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Non Technical Skills Regulation Transition Town Hall [SEC=OFFICIAL]-20260619_090730-Meeting Recording</w:t>
      </w:r>
    </w:p>
    <w:p>
      <w:pPr>
        <w:spacing w:after="100"/>
      </w:pPr>
      <w:r>
        <w:rPr>
          <w:color w:val="5A5A71"/>
          <w:sz w:val="3mm"/>
          <w:szCs w:val="3mm"/>
          <w:rFonts w:ascii="Segoe UI" w:cs="Segoe UI" w:eastAsia="Segoe UI" w:hAnsi="Segoe UI"/>
        </w:rPr>
        <w:t xml:space="preserve">June 19, 2026, 11:07PM</w:t>
      </w:r>
    </w:p>
    <w:p>
      <w:pPr>
        <w:spacing w:after="100"/>
      </w:pPr>
      <w:r>
        <w:rPr>
          <w:color w:val="5A5A71"/>
          <w:sz w:val="3mm"/>
          <w:szCs w:val="3mm"/>
          <w:rFonts w:ascii="Segoe UI" w:cs="Segoe UI" w:eastAsia="Segoe UI" w:hAnsi="Segoe UI"/>
        </w:rPr>
        <w:t xml:space="preserve">52m 18s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Gavin Sephton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0:03</w:t>
      </w:r>
      <w:r>
        <w:rPr>
          <w:color w:val="232330"/>
          <w:sz w:val="4.3mm"/>
          <w:szCs w:val="4.3mm"/>
          <w:rFonts w:ascii="Segoe UI" w:cs="Segoe UI" w:eastAsia="Segoe UI" w:hAnsi="Segoe UI"/>
        </w:rPr>
        <w:br/>
        <w:t xml:space="preserve">boarding training packages and the transition to DASA NTS.</w:t>
      </w:r>
      <w:r>
        <w:rPr>
          <w:color w:val="232330"/>
          <w:sz w:val="4.3mm"/>
          <w:szCs w:val="4.3mm"/>
          <w:rFonts w:ascii="Segoe UI" w:cs="Segoe UI" w:eastAsia="Segoe UI" w:hAnsi="Segoe UI"/>
        </w:rPr>
        <w:br/>
        <w:t xml:space="preserve">The scope, so we'll just go over the background, sort of what's gone on in the past, where we're at, where we're going to. We'll look at DASA and NTS regulatory clarifications. We'll address the transition and change management arrangements. DFSB will talk to supporting products.</w:t>
      </w:r>
      <w:r>
        <w:rPr>
          <w:color w:val="232330"/>
          <w:sz w:val="4.3mm"/>
          <w:szCs w:val="4.3mm"/>
          <w:rFonts w:ascii="Segoe UI" w:cs="Segoe UI" w:eastAsia="Segoe UI" w:hAnsi="Segoe UI"/>
        </w:rPr>
        <w:br/>
        <w:t xml:space="preserve">We'll look at next steps and touch on the known unknowns.</w:t>
      </w:r>
      <w:r>
        <w:rPr>
          <w:color w:val="232330"/>
          <w:sz w:val="4.3mm"/>
          <w:szCs w:val="4.3mm"/>
          <w:rFonts w:ascii="Segoe UI" w:cs="Segoe UI" w:eastAsia="Segoe UI" w:hAnsi="Segoe UI"/>
        </w:rPr>
        <w:br/>
        <w:t xml:space="preserve">So from a background perspective, the DASA NTS was released in February 24, within the 12-month implementation period. That release was to occur simultaneously with the release of...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Dore, Scott COL   </w:t>
      </w:r>
      <w:r>
        <w:rPr>
          <w:color w:val="a19f9d"/>
          <w:sz w:val="4.3mm"/>
          <w:szCs w:val="4.3mm"/>
          <w:rFonts w:ascii="Segoe UI" w:cs="Segoe UI" w:eastAsia="Segoe UI" w:hAnsi="Segoe UI"/>
        </w:rPr>
        <w:t xml:space="preserve">0:44</w:t>
      </w:r>
      <w:r>
        <w:rPr>
          <w:color w:val="232330"/>
          <w:sz w:val="4.3mm"/>
          <w:szCs w:val="4.3mm"/>
          <w:rFonts w:ascii="Segoe UI" w:cs="Segoe UI" w:eastAsia="Segoe UI" w:hAnsi="Segoe UI"/>
        </w:rPr>
        <w:br/>
        <w:t xml:space="preserve">grant to request to be heard in camera. If you are a witness today and intend to request to give evidence in camera, please bring this to the attention of the Secretariat as soon as possible.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0:53</w:t>
      </w:r>
      <w:r>
        <w:rPr>
          <w:color w:val="232330"/>
          <w:sz w:val="4.3mm"/>
          <w:szCs w:val="4.3mm"/>
          <w:rFonts w:ascii="Segoe UI" w:cs="Segoe UI" w:eastAsia="Segoe UI" w:hAnsi="Segoe UI"/>
        </w:rPr>
        <w:br/>
        <w:t xml:space="preserve">Can you please make sure you mute your mic,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0:57</w:t>
      </w:r>
      <w:r>
        <w:rPr>
          <w:color w:val="232330"/>
          <w:sz w:val="4.3mm"/>
          <w:szCs w:val="4.3mm"/>
          <w:rFonts w:ascii="Segoe UI" w:cs="Segoe UI" w:eastAsia="Segoe UI" w:hAnsi="Segoe UI"/>
        </w:rPr>
        <w:br/>
        <w:t xml:space="preserve">The release was to occur simultaneously with the release of DASA NSMS and the NTS guidebooks. For various reasons, both of those were delayed. The DASA NTS does present a substantial change to the NTS training requirements, specifically the integration of skills-based NTS training and assessments.</w:t>
      </w:r>
      <w:r>
        <w:rPr>
          <w:color w:val="232330"/>
          <w:sz w:val="4.3mm"/>
          <w:szCs w:val="4.3mm"/>
          <w:rFonts w:ascii="Segoe UI" w:cs="Segoe UI" w:eastAsia="Segoe UI" w:hAnsi="Segoe UI"/>
        </w:rPr>
        <w:br/>
        <w:t xml:space="preserve">into an organization's flying management system or the equivalent thereof.</w:t>
      </w:r>
      <w:r>
        <w:rPr>
          <w:color w:val="232330"/>
          <w:sz w:val="4.3mm"/>
          <w:szCs w:val="4.3mm"/>
          <w:rFonts w:ascii="Segoe UI" w:cs="Segoe UI" w:eastAsia="Segoe UI" w:hAnsi="Segoe UI"/>
        </w:rPr>
        <w:br/>
        <w:t xml:space="preserve">As Devin Ops alluded to, the MR H90 Taipan investigation report recommended that we DASA review the DASA NTS implementation plan and the application of the independent assurance. In order to improve the interpretation and application, those words are from the REC.</w:t>
      </w:r>
      <w:r>
        <w:rPr>
          <w:color w:val="232330"/>
          <w:sz w:val="4.3mm"/>
          <w:szCs w:val="4.3mm"/>
          <w:rFonts w:ascii="Segoe UI" w:cs="Segoe UI" w:eastAsia="Segoe UI" w:hAnsi="Segoe UI"/>
        </w:rPr>
        <w:br/>
        <w:t xml:space="preserve">of AMC and guidance material by regulated entities and to better address NTS related safety risks in the operating environment.</w:t>
      </w:r>
      <w:r>
        <w:rPr>
          <w:color w:val="232330"/>
          <w:sz w:val="4.3mm"/>
          <w:szCs w:val="4.3mm"/>
          <w:rFonts w:ascii="Segoe UI" w:cs="Segoe UI" w:eastAsia="Segoe UI" w:hAnsi="Segoe UI"/>
        </w:rPr>
        <w:br/>
        <w:t xml:space="preserve">So in response to that, we've reviewed the implementation plan for DASA NTS and this brief forms part of that broader plan. We're proposing to replace elements of DASA NTS to provide the community greater flexibility and to enhance compliance understanding. And we're reviewing the NTS compliance timelines to provide</w:t>
      </w:r>
      <w:r>
        <w:rPr>
          <w:color w:val="232330"/>
          <w:sz w:val="4.3mm"/>
          <w:szCs w:val="4.3mm"/>
          <w:rFonts w:ascii="Segoe UI" w:cs="Segoe UI" w:eastAsia="Segoe UI" w:hAnsi="Segoe UI"/>
        </w:rPr>
        <w:br/>
        <w:t xml:space="preserve">the defence aviation organisations additional time to prepare for that compliance.</w:t>
      </w:r>
      <w:r>
        <w:rPr>
          <w:color w:val="232330"/>
          <w:sz w:val="4.3mm"/>
          <w:szCs w:val="4.3mm"/>
          <w:rFonts w:ascii="Segoe UI" w:cs="Segoe UI" w:eastAsia="Segoe UI" w:hAnsi="Segoe UI"/>
        </w:rPr>
        <w:br/>
        <w:t xml:space="preserve">So the current state, DASA Aircrew 55 remains the extant regulation for NTS until we transition to DASA NTS. And I note that the withdrawal of the DASM in February of 27.</w:t>
      </w:r>
      <w:r>
        <w:rPr>
          <w:color w:val="232330"/>
          <w:sz w:val="4.3mm"/>
          <w:szCs w:val="4.3mm"/>
          <w:rFonts w:ascii="Segoe UI" w:cs="Segoe UI" w:eastAsia="Segoe UI" w:hAnsi="Segoe UI"/>
        </w:rPr>
        <w:br/>
        <w:t xml:space="preserve">Future state.</w:t>
      </w:r>
      <w:r>
        <w:rPr>
          <w:color w:val="232330"/>
          <w:sz w:val="4.3mm"/>
          <w:szCs w:val="4.3mm"/>
          <w:rFonts w:ascii="Segoe UI" w:cs="Segoe UI" w:eastAsia="Segoe UI" w:hAnsi="Segoe UI"/>
        </w:rPr>
        <w:br/>
        <w:t xml:space="preserve">It's going to be a staged implementation and that implementation starts with this town hall. We'll release an advisory circular. It'll be followed up with the draught rewrite of DASA NTS. That'll go out to MPA. We'll get that feedback.</w:t>
      </w:r>
      <w:r>
        <w:rPr>
          <w:color w:val="232330"/>
          <w:sz w:val="4.3mm"/>
          <w:szCs w:val="4.3mm"/>
          <w:rFonts w:ascii="Segoe UI" w:cs="Segoe UI" w:eastAsia="Segoe UI" w:hAnsi="Segoe UI"/>
        </w:rPr>
        <w:br/>
        <w:t xml:space="preserve">Once we've done that.</w:t>
      </w:r>
      <w:r>
        <w:rPr>
          <w:color w:val="232330"/>
          <w:sz w:val="4.3mm"/>
          <w:szCs w:val="4.3mm"/>
          <w:rFonts w:ascii="Segoe UI" w:cs="Segoe UI" w:eastAsia="Segoe UI" w:hAnsi="Segoe UI"/>
        </w:rPr>
        <w:br/>
        <w:t xml:space="preserve">There'll be a release of the NTS reg, the transition period, and then looking for compliance. In terms of clarifications and additional guidance, that'll be provided in a revision to AC Advisory Circular 2 of 26. That'll go out as version 2.0. And that may further defer the DS or NTS compliance.</w:t>
      </w:r>
      <w:r>
        <w:rPr>
          <w:color w:val="232330"/>
          <w:sz w:val="4.3mm"/>
          <w:szCs w:val="4.3mm"/>
          <w:rFonts w:ascii="Segoe UI" w:cs="Segoe UI" w:eastAsia="Segoe UI" w:hAnsi="Segoe UI"/>
        </w:rPr>
        <w:br/>
        <w:t xml:space="preserve">It may revoke DS sub-clauses. It'll clarify available NTS supporting resources and it's going to provide transitional considerations for inclusion in your change management planning.</w:t>
      </w:r>
      <w:r>
        <w:rPr>
          <w:color w:val="232330"/>
          <w:sz w:val="4.3mm"/>
          <w:szCs w:val="4.3mm"/>
          <w:rFonts w:ascii="Segoe UI" w:cs="Segoe UI" w:eastAsia="Segoe UI" w:hAnsi="Segoe UI"/>
        </w:rPr>
        <w:br/>
        <w:t xml:space="preserve">The DS or NTS amendment or the revision will be where we look to incorporate amendments specified in this AC, the Advisory Circular, along with updated AMC and guidance material. Additional controls stemming from other ASIR recommendations such as Rec 13, which is the multi-crew coordination.</w:t>
      </w:r>
      <w:r>
        <w:rPr>
          <w:color w:val="232330"/>
          <w:sz w:val="4.3mm"/>
          <w:szCs w:val="4.3mm"/>
          <w:rFonts w:ascii="Segoe UI" w:cs="Segoe UI" w:eastAsia="Segoe UI" w:hAnsi="Segoe UI"/>
        </w:rPr>
        <w:br/>
        <w:t xml:space="preserve">and recommendation 22 which relates to spatial disorientation.</w:t>
      </w:r>
      <w:r>
        <w:rPr>
          <w:color w:val="232330"/>
          <w:sz w:val="4.3mm"/>
          <w:szCs w:val="4.3mm"/>
          <w:rFonts w:ascii="Segoe UI" w:cs="Segoe UI" w:eastAsia="Segoe UI" w:hAnsi="Segoe UI"/>
        </w:rPr>
        <w:br/>
        <w:t xml:space="preserve">When introduced into the DS, these necessary revisions will not fundamentally change compliance requirements. However, the amendments are classified as significant, and that will invoke regulation impact analysis, safety community consultation process, and</w:t>
      </w:r>
      <w:r>
        <w:rPr>
          <w:color w:val="232330"/>
          <w:sz w:val="4.3mm"/>
          <w:szCs w:val="4.3mm"/>
          <w:rFonts w:ascii="Segoe UI" w:cs="Segoe UI" w:eastAsia="Segoe UI" w:hAnsi="Segoe UI"/>
        </w:rPr>
        <w:br/>
        <w:t xml:space="preserve">the NPA, the notice of the proposed amendment. We're hoping to consult the revised draught through the NPA process in quarter three of 26 and release the NPA in quarter four of 24, sorry, quarter 26.</w:t>
      </w:r>
      <w:r>
        <w:rPr>
          <w:color w:val="232330"/>
          <w:sz w:val="4.3mm"/>
          <w:szCs w:val="4.3mm"/>
          <w:rFonts w:ascii="Segoe UI" w:cs="Segoe UI" w:eastAsia="Segoe UI" w:hAnsi="Segoe UI"/>
        </w:rPr>
        <w:br/>
        <w:t xml:space="preserve">Terms of NTS revocations, so the sub-clauses pertaining to the NTS training and delivery, looking to revoke those, replacing knowledge and skills-based training with a training and education continuum.</w:t>
      </w:r>
      <w:r>
        <w:rPr>
          <w:color w:val="232330"/>
          <w:sz w:val="4.3mm"/>
          <w:szCs w:val="4.3mm"/>
          <w:rFonts w:ascii="Segoe UI" w:cs="Segoe UI" w:eastAsia="Segoe UI" w:hAnsi="Segoe UI"/>
        </w:rPr>
        <w:br/>
        <w:t xml:space="preserve">That'll align with the DASA SMS Safety Promotion Component 4.</w:t>
      </w:r>
      <w:r>
        <w:rPr>
          <w:color w:val="232330"/>
          <w:sz w:val="4.3mm"/>
          <w:szCs w:val="4.3mm"/>
          <w:rFonts w:ascii="Segoe UI" w:cs="Segoe UI" w:eastAsia="Segoe UI" w:hAnsi="Segoe UI"/>
        </w:rPr>
        <w:br/>
        <w:t xml:space="preserve">It will introduce one education element and three training elements, being knowledge, contextualization and application.</w:t>
      </w:r>
      <w:r>
        <w:rPr>
          <w:color w:val="232330"/>
          <w:sz w:val="4.3mm"/>
          <w:szCs w:val="4.3mm"/>
          <w:rFonts w:ascii="Segoe UI" w:cs="Segoe UI" w:eastAsia="Segoe UI" w:hAnsi="Segoe UI"/>
        </w:rPr>
        <w:br/>
        <w:t xml:space="preserve">And it will support use by other personnel and organisations involved in the defence aviation operations following the DS and withdrawal, as Devin Ops alluded to. It'll remove the notion of NTS trainer and NTS facilitator, which I know has caused some angst. And that'll be replaced with outcomes-based requirements, but will provide the MAOs, ANSPs, ABMOs,</w:t>
      </w:r>
      <w:r>
        <w:rPr>
          <w:color w:val="232330"/>
          <w:sz w:val="4.3mm"/>
          <w:szCs w:val="4.3mm"/>
          <w:rFonts w:ascii="Segoe UI" w:cs="Segoe UI" w:eastAsia="Segoe UI" w:hAnsi="Segoe UI"/>
        </w:rPr>
        <w:br/>
        <w:t xml:space="preserve">flexibility to define the training requirements and qualifications, currency for the personnel delivering NTS training and education.</w:t>
      </w:r>
      <w:r>
        <w:rPr>
          <w:color w:val="232330"/>
          <w:sz w:val="4.3mm"/>
          <w:szCs w:val="4.3mm"/>
          <w:rFonts w:ascii="Segoe UI" w:cs="Segoe UI" w:eastAsia="Segoe UI" w:hAnsi="Segoe UI"/>
        </w:rPr>
        <w:br/>
        <w:t xml:space="preserve">In terms of the personnel delivering the training, it will be up to the Mayo's, ANSPs and ABMOs to define in their OIP the training qualification and the currency requirements for personnel delivering the training.</w:t>
      </w:r>
      <w:r>
        <w:rPr>
          <w:color w:val="232330"/>
          <w:sz w:val="4.3mm"/>
          <w:szCs w:val="4.3mm"/>
          <w:rFonts w:ascii="Segoe UI" w:cs="Segoe UI" w:eastAsia="Segoe UI" w:hAnsi="Segoe UI"/>
        </w:rPr>
        <w:br/>
        <w:t xml:space="preserve">And the expectation is that those personnel will have sufficient credibility and be capable of linking human factors and NTS concepts to the real world application within the operational context. And there'll be provision there that organisations may continue to use appropriate third party providers to deliver the NTS training.</w:t>
      </w:r>
      <w:r>
        <w:rPr>
          <w:color w:val="232330"/>
          <w:sz w:val="4.3mm"/>
          <w:szCs w:val="4.3mm"/>
          <w:rFonts w:ascii="Segoe UI" w:cs="Segoe UI" w:eastAsia="Segoe UI" w:hAnsi="Segoe UI"/>
        </w:rPr>
        <w:br/>
        <w:t xml:space="preserve">Transition and change management, transition planning, well, as we understand it, I know there's probably some angst where you're going, well, we've just wasted a bunch of time because we're sort of working through what you've already provided. But from what we see, that is not wasted. The forthcoming revisions will not fundamentally change the transitional compliance requirements.</w:t>
      </w:r>
      <w:r>
        <w:rPr>
          <w:color w:val="232330"/>
          <w:sz w:val="4.3mm"/>
          <w:szCs w:val="4.3mm"/>
          <w:rFonts w:ascii="Segoe UI" w:cs="Segoe UI" w:eastAsia="Segoe UI" w:hAnsi="Segoe UI"/>
        </w:rPr>
        <w:br/>
        <w:t xml:space="preserve">****.</w:t>
      </w:r>
      <w:r>
        <w:rPr>
          <w:color w:val="232330"/>
          <w:sz w:val="4.3mm"/>
          <w:szCs w:val="4.3mm"/>
          <w:rFonts w:ascii="Segoe UI" w:cs="Segoe UI" w:eastAsia="Segoe UI" w:hAnsi="Segoe UI"/>
        </w:rPr>
        <w:br/>
        <w:t xml:space="preserve">In terms of commitment to change, the organisations continue to actively plan schedules and lines of effort to transition by the due date.</w:t>
      </w:r>
      <w:r>
        <w:rPr>
          <w:color w:val="232330"/>
          <w:sz w:val="4.3mm"/>
          <w:szCs w:val="4.3mm"/>
          <w:rFonts w:ascii="Segoe UI" w:cs="Segoe UI" w:eastAsia="Segoe UI" w:hAnsi="Segoe UI"/>
        </w:rPr>
        <w:br/>
        <w:t xml:space="preserve">And our staff, Devin Ops staff, will engage and the safety community to help you in that endeavour.</w:t>
      </w:r>
      <w:r>
        <w:rPr>
          <w:color w:val="232330"/>
          <w:sz w:val="4.3mm"/>
          <w:szCs w:val="4.3mm"/>
          <w:rFonts w:ascii="Segoe UI" w:cs="Segoe UI" w:eastAsia="Segoe UI" w:hAnsi="Segoe UI"/>
        </w:rPr>
        <w:br/>
        <w:t xml:space="preserve">Organisations may require changes to their organisational structure and their personnel roles and responsibilities to achieve this. We feel it's important to dedicate sufficient resources early in the process to identify what that organisational or those organisational change requirements are.</w:t>
      </w:r>
      <w:r>
        <w:rPr>
          <w:color w:val="232330"/>
          <w:sz w:val="4.3mm"/>
          <w:szCs w:val="4.3mm"/>
          <w:rFonts w:ascii="Segoe UI" w:cs="Segoe UI" w:eastAsia="Segoe UI" w:hAnsi="Segoe UI"/>
        </w:rPr>
        <w:br/>
        <w:t xml:space="preserve">Personnel responsible for implementing this should attend the NTS workshop or workshops during the transition to DASA NTS and DFSB. We'll talk more to that a little bit later.</w:t>
      </w:r>
      <w:r>
        <w:rPr>
          <w:color w:val="232330"/>
          <w:sz w:val="4.3mm"/>
          <w:szCs w:val="4.3mm"/>
          <w:rFonts w:ascii="Segoe UI" w:cs="Segoe UI" w:eastAsia="Segoe UI" w:hAnsi="Segoe UI"/>
        </w:rPr>
        <w:br/>
        <w:t xml:space="preserve">From a training, mentoring, communication perspective, we'll implement a programme of education and gap training that will include a series of town hall briefings, NTS supporting products, NTS workshops, an NTS module on the Aviation Safety Officer Advanced Course, and it'll be</w:t>
      </w:r>
      <w:r>
        <w:rPr>
          <w:color w:val="232330"/>
          <w:sz w:val="4.3mm"/>
          <w:szCs w:val="4.3mm"/>
          <w:rFonts w:ascii="Segoe UI" w:cs="Segoe UI" w:eastAsia="Segoe UI" w:hAnsi="Segoe UI"/>
        </w:rPr>
        <w:br/>
        <w:t xml:space="preserve">Discussed at Mayo convocations.</w:t>
      </w:r>
      <w:r>
        <w:rPr>
          <w:color w:val="232330"/>
          <w:sz w:val="4.3mm"/>
          <w:szCs w:val="4.3mm"/>
          <w:rFonts w:ascii="Segoe UI" w:cs="Segoe UI" w:eastAsia="Segoe UI" w:hAnsi="Segoe UI"/>
        </w:rPr>
        <w:br/>
        <w:t xml:space="preserve">Organisations will be required to update their NCS-related OIP and processes.</w:t>
      </w:r>
      <w:r>
        <w:rPr>
          <w:color w:val="232330"/>
          <w:sz w:val="4.3mm"/>
          <w:szCs w:val="4.3mm"/>
          <w:rFonts w:ascii="Segoe UI" w:cs="Segoe UI" w:eastAsia="Segoe UI" w:hAnsi="Segoe UI"/>
        </w:rPr>
        <w:br/>
        <w:t xml:space="preserve">And we DASA will publish on our website the PSOE, the President Suitable Operating and Effective Checklist, the NTS Assessor Indicator Methodology, which should assist you to determine your level of compliance with the NTS OIP, as you update your OIP.</w:t>
      </w:r>
      <w:r>
        <w:rPr>
          <w:color w:val="232330"/>
          <w:sz w:val="4.3mm"/>
          <w:szCs w:val="4.3mm"/>
          <w:rFonts w:ascii="Segoe UI" w:cs="Segoe UI" w:eastAsia="Segoe UI" w:hAnsi="Segoe UI"/>
        </w:rPr>
        <w:br/>
        <w:t xml:space="preserve">We don't foresee any additional IT or data requirements. And as with everything with training, there's be a requirement for the MAOs, ANSPs and ABMOs to record the NTS training in an enduring format, obviously up to the organisation to determine what that looks like.</w:t>
      </w:r>
      <w:r>
        <w:rPr>
          <w:color w:val="232330"/>
          <w:sz w:val="4.3mm"/>
          <w:szCs w:val="4.3mm"/>
          <w:rFonts w:ascii="Segoe UI" w:cs="Segoe UI" w:eastAsia="Segoe UI" w:hAnsi="Segoe UI"/>
        </w:rPr>
        <w:br/>
        <w:t xml:space="preserve">From A compliance conformance performance systems in the transition, we'll pause findings on the Legacy Aircrew 55 during this transition period, unless we identify a serious risk to safety.</w:t>
      </w:r>
      <w:r>
        <w:rPr>
          <w:color w:val="232330"/>
          <w:sz w:val="4.3mm"/>
          <w:szCs w:val="4.3mm"/>
          <w:rFonts w:ascii="Segoe UI" w:cs="Segoe UI" w:eastAsia="Segoe UI" w:hAnsi="Segoe UI"/>
        </w:rPr>
        <w:br/>
        <w:t xml:space="preserve">And the Davenop staff will continue to be available to support organisations in achieving this compliance with the DS or NTS.</w:t>
      </w:r>
      <w:r>
        <w:rPr>
          <w:color w:val="232330"/>
          <w:sz w:val="4.3mm"/>
          <w:szCs w:val="4.3mm"/>
          <w:rFonts w:ascii="Segoe UI" w:cs="Segoe UI" w:eastAsia="Segoe UI" w:hAnsi="Segoe UI"/>
        </w:rPr>
        <w:br/>
        <w:t xml:space="preserve">Post the transition to DS or NTS, there will be the ongoing oversight and enforcement per agreed schedules, and we'll focus on the evaluation of conformance and effectiveness elements of the PSOE methodology.</w:t>
      </w:r>
      <w:r>
        <w:rPr>
          <w:color w:val="232330"/>
          <w:sz w:val="4.3mm"/>
          <w:szCs w:val="4.3mm"/>
          <w:rFonts w:ascii="Segoe UI" w:cs="Segoe UI" w:eastAsia="Segoe UI" w:hAnsi="Segoe UI"/>
        </w:rPr>
        <w:br/>
        <w:t xml:space="preserve">DS B.</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9:25</w:t>
      </w:r>
      <w:r>
        <w:rPr>
          <w:color w:val="232330"/>
          <w:sz w:val="4.3mm"/>
          <w:szCs w:val="4.3mm"/>
          <w:rFonts w:ascii="Segoe UI" w:cs="Segoe UI" w:eastAsia="Segoe UI" w:hAnsi="Segoe UI"/>
        </w:rPr>
        <w:br/>
        <w:t xml:space="preserve">Thank you. Good morning, everyone. So Ryan Cooper, Director, Reporting Intelligence and Research from DFSB. This slide just provides an overview of DFSB supporting products. On the left there, you've got our current suite of products that exist in support of the Defence Aviation Safety</w:t>
      </w:r>
      <w:r>
        <w:rPr>
          <w:color w:val="232330"/>
          <w:sz w:val="4.3mm"/>
          <w:szCs w:val="4.3mm"/>
          <w:rFonts w:ascii="Segoe UI" w:cs="Segoe UI" w:eastAsia="Segoe UI" w:hAnsi="Segoe UI"/>
        </w:rPr>
        <w:br/>
        <w:t xml:space="preserve">manual. So we are maintaining availability of those current products. And just a quick overview of those is that we maintain access to continuation training packages to our foundation course, to our fundamentals for aviation professionals guidebook. We did discontinue the NTS trainer facilitated course some time ago, but we have in trim arrangements.</w:t>
      </w:r>
      <w:r>
        <w:rPr>
          <w:color w:val="232330"/>
          <w:sz w:val="4.3mm"/>
          <w:szCs w:val="4.3mm"/>
          <w:rFonts w:ascii="Segoe UI" w:cs="Segoe UI" w:eastAsia="Segoe UI" w:hAnsi="Segoe UI"/>
        </w:rPr>
        <w:br/>
        <w:t xml:space="preserve">and guidance on how you're able to identify people within your systems to continue to deliver NTS training. And we have information on our website. That recommendation 14 that's been, we've spoken to recommendation 13 and 14 from the MR H90 ASIR, that's led to us</w:t>
      </w:r>
      <w:r>
        <w:rPr>
          <w:color w:val="232330"/>
          <w:sz w:val="4.3mm"/>
          <w:szCs w:val="4.3mm"/>
          <w:rFonts w:ascii="Segoe UI" w:cs="Segoe UI" w:eastAsia="Segoe UI" w:hAnsi="Segoe UI"/>
        </w:rPr>
        <w:br/>
        <w:t xml:space="preserve">progressing a range of updates to products that you'll see really start to roll out from here on with the majority of the products available in quarter four this year. So there's a substantial update to our fundamentals.</w:t>
      </w:r>
      <w:r>
        <w:rPr>
          <w:color w:val="232330"/>
          <w:sz w:val="4.3mm"/>
          <w:szCs w:val="4.3mm"/>
          <w:rFonts w:ascii="Segoe UI" w:cs="Segoe UI" w:eastAsia="Segoe UI" w:hAnsi="Segoe UI"/>
        </w:rPr>
        <w:br/>
        <w:t xml:space="preserve">guidebook and the supporting course that the team are working through for integration into our initial employment. Training, it won't have impact in terms of time and delivery. We've just gone back to really look at all the content, the theories, make sure we've got the right information available for our personnel.</w:t>
      </w:r>
      <w:r>
        <w:rPr>
          <w:color w:val="232330"/>
          <w:sz w:val="4.3mm"/>
          <w:szCs w:val="4.3mm"/>
          <w:rFonts w:ascii="Segoe UI" w:cs="Segoe UI" w:eastAsia="Segoe UI" w:hAnsi="Segoe UI"/>
        </w:rPr>
        <w:br/>
        <w:t xml:space="preserve">So they'll be rolling out. We are rolling out in quarter four a new aviation NTSE assessment, which will be available for people to use to confirm their knowledge of NTS periodically. And so that's available from quarter four. We are making available on our</w:t>
      </w:r>
      <w:r>
        <w:rPr>
          <w:color w:val="232330"/>
          <w:sz w:val="4.3mm"/>
          <w:szCs w:val="4.3mm"/>
          <w:rFonts w:ascii="Segoe UI" w:cs="Segoe UI" w:eastAsia="Segoe UI" w:hAnsi="Segoe UI"/>
        </w:rPr>
        <w:br/>
        <w:t xml:space="preserve">website from quarter four, a range of education training packages that can be used for safety days and other activities to educate personnel on NTS and human factors principles. We have a new guidebook, which you should see in the coming weeks, its initial draught</w:t>
      </w:r>
      <w:r>
        <w:rPr>
          <w:color w:val="232330"/>
          <w:sz w:val="4.3mm"/>
          <w:szCs w:val="4.3mm"/>
          <w:rFonts w:ascii="Segoe UI" w:cs="Segoe UI" w:eastAsia="Segoe UI" w:hAnsi="Segoe UI"/>
        </w:rPr>
        <w:br/>
        <w:t xml:space="preserve">release and we'll be looking for some feedback on that. But it's called the Aviation NTS Guidebook Essentials for Training, which is designed to support and provide information for those both developing and delivering NTS training programs. We are implementing a new Aviation NTS</w:t>
      </w:r>
      <w:r>
        <w:rPr>
          <w:color w:val="232330"/>
          <w:sz w:val="4.3mm"/>
          <w:szCs w:val="4.3mm"/>
          <w:rFonts w:ascii="Segoe UI" w:cs="Segoe UI" w:eastAsia="Segoe UI" w:hAnsi="Segoe UI"/>
        </w:rPr>
        <w:br/>
        <w:t xml:space="preserve">workshop, we've moved. So we have cancelled our NTST course and there was two scheduled for the remainder of this year. Those have been cancelled and we're replacing that with the concept of an NTS workshops, which will be continued into the future. The first one being in November 2026.</w:t>
      </w:r>
      <w:r>
        <w:rPr>
          <w:color w:val="232330"/>
          <w:sz w:val="4.3mm"/>
          <w:szCs w:val="4.3mm"/>
          <w:rFonts w:ascii="Segoe UI" w:cs="Segoe UI" w:eastAsia="Segoe UI" w:hAnsi="Segoe UI"/>
        </w:rPr>
        <w:br/>
        <w:t xml:space="preserve">The workshop concept is intended to give us a flexible forum where we can bring together people working on NTS training programmes for us to be able to share information, but a forum with back and forth that we're able to work through and discuss issues as well. So the first one of those will be in November.</w:t>
      </w:r>
      <w:r>
        <w:rPr>
          <w:color w:val="232330"/>
          <w:sz w:val="4.3mm"/>
          <w:szCs w:val="4.3mm"/>
          <w:rFonts w:ascii="Segoe UI" w:cs="Segoe UI" w:eastAsia="Segoe UI" w:hAnsi="Segoe UI"/>
        </w:rPr>
        <w:br/>
        <w:t xml:space="preserve">and we'll be putting out information in due course on that. I was also spoken to previously, the last is that we're putting a module into the ASLA course, the next ASLA, and that'll be enduring, and that's from November this year. That gives an idea of where we're headed. That's our revised training framework in support of NTS and the products available to assist you.</w:t>
      </w:r>
      <w:r>
        <w:rPr>
          <w:color w:val="232330"/>
          <w:sz w:val="4.3mm"/>
          <w:szCs w:val="4.3mm"/>
          <w:rFonts w:ascii="Segoe UI" w:cs="Segoe UI" w:eastAsia="Segoe UI" w:hAnsi="Segoe UI"/>
        </w:rPr>
        <w:br/>
        <w:t xml:space="preserve">Um, and the Tom lines.</w:t>
      </w:r>
      <w:r>
        <w:rPr>
          <w:color w:val="232330"/>
          <w:sz w:val="4.3mm"/>
          <w:szCs w:val="4.3mm"/>
          <w:rFonts w:ascii="Segoe UI" w:cs="Segoe UI" w:eastAsia="Segoe UI" w:hAnsi="Segoe UI"/>
        </w:rPr>
        <w:br/>
        <w:t xml:space="preserve">Um, but handing back over to you, proxy.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13:21</w:t>
      </w:r>
      <w:r>
        <w:rPr>
          <w:color w:val="232330"/>
          <w:sz w:val="4.3mm"/>
          <w:szCs w:val="4.3mm"/>
          <w:rFonts w:ascii="Segoe UI" w:cs="Segoe UI" w:eastAsia="Segoe UI" w:hAnsi="Segoe UI"/>
        </w:rPr>
        <w:br/>
        <w:t xml:space="preserve">Thanks, Ron.</w:t>
      </w:r>
      <w:r>
        <w:rPr>
          <w:color w:val="232330"/>
          <w:sz w:val="4.3mm"/>
          <w:szCs w:val="4.3mm"/>
          <w:rFonts w:ascii="Segoe UI" w:cs="Segoe UI" w:eastAsia="Segoe UI" w:hAnsi="Segoe UI"/>
        </w:rPr>
        <w:br/>
        <w:t xml:space="preserve">Okay, so where to from here? So we will release Advisory Circular 002 of 26 version 2.0 by the end of July. Following, give the community an opportunity to absorb that. We will plan to run a second NTS Town Hall sometime in August.</w:t>
      </w:r>
      <w:r>
        <w:rPr>
          <w:color w:val="232330"/>
          <w:sz w:val="4.3mm"/>
          <w:szCs w:val="4.3mm"/>
          <w:rFonts w:ascii="Segoe UI" w:cs="Segoe UI" w:eastAsia="Segoe UI" w:hAnsi="Segoe UI"/>
        </w:rPr>
        <w:br/>
        <w:t xml:space="preserve">Release of the DFSB supporting products, as Ryan has alluded to, from quarter three of 2026 and looking to have be out for NPA, have the notice of proposed amendment out by quarter four of 2026. So stakeholder consultation through quarter three of 26 ahead of the NPA release.</w:t>
      </w:r>
      <w:r>
        <w:rPr>
          <w:color w:val="232330"/>
          <w:sz w:val="4.3mm"/>
          <w:szCs w:val="4.3mm"/>
          <w:rFonts w:ascii="Segoe UI" w:cs="Segoe UI" w:eastAsia="Segoe UI" w:hAnsi="Segoe UI"/>
        </w:rPr>
        <w:br/>
        <w:t xml:space="preserve">No.</w:t>
      </w:r>
      <w:r>
        <w:rPr>
          <w:color w:val="232330"/>
          <w:sz w:val="4.3mm"/>
          <w:szCs w:val="4.3mm"/>
          <w:rFonts w:ascii="Segoe UI" w:cs="Segoe UI" w:eastAsia="Segoe UI" w:hAnsi="Segoe UI"/>
        </w:rPr>
        <w:br/>
        <w:t xml:space="preserve">Unknown unknowns. Okay, so yes, there is NTS material in the DASM without a home. We are aware of that. And part of our change management planning will be to ensure that it finds a home, whether that be in some of the supporting products or the vol 3 of the DS P manual. We're working through that.</w:t>
      </w:r>
      <w:r>
        <w:rPr>
          <w:color w:val="232330"/>
          <w:sz w:val="4.3mm"/>
          <w:szCs w:val="4.3mm"/>
          <w:rFonts w:ascii="Segoe UI" w:cs="Segoe UI" w:eastAsia="Segoe UI" w:hAnsi="Segoe UI"/>
        </w:rPr>
        <w:br/>
        <w:t xml:space="preserve">We're aware that NTS applies to the broader section of the community other than just aircrew, UAS, ATC and ABMs, and there is intent to capture those applicable trades in the DS R.</w:t>
      </w:r>
      <w:r>
        <w:rPr>
          <w:color w:val="232330"/>
          <w:sz w:val="4.3mm"/>
          <w:szCs w:val="4.3mm"/>
          <w:rFonts w:ascii="Segoe UI" w:cs="Segoe UI" w:eastAsia="Segoe UI" w:hAnsi="Segoe UI"/>
        </w:rPr>
        <w:br/>
        <w:t xml:space="preserve">Recommendations from the ASIR for multi-crew coordination, spatial disorientation and fatigue management are under consideration for inclusion in the NTS reg. That's work that's going on in the background.</w:t>
      </w:r>
      <w:r>
        <w:rPr>
          <w:color w:val="232330"/>
          <w:sz w:val="4.3mm"/>
          <w:szCs w:val="4.3mm"/>
          <w:rFonts w:ascii="Segoe UI" w:cs="Segoe UI" w:eastAsia="Segoe UI" w:hAnsi="Segoe UI"/>
        </w:rPr>
        <w:br/>
        <w:t xml:space="preserve">So in a nutshell, yeah, just we had a look at how we got to here, where we're at, the plan going forward, looking at some of the regulatory clarifications, talked about transition and change management arrangements. DFSB alluded to the supporting products, looked at where we're going to or what</w:t>
      </w:r>
      <w:r>
        <w:rPr>
          <w:color w:val="232330"/>
          <w:sz w:val="4.3mm"/>
          <w:szCs w:val="4.3mm"/>
          <w:rFonts w:ascii="Segoe UI" w:cs="Segoe UI" w:eastAsia="Segoe UI" w:hAnsi="Segoe UI"/>
        </w:rPr>
        <w:br/>
        <w:t xml:space="preserve">where to from here and just captured some of the things that we're aware of that still need to be addressed.</w:t>
      </w:r>
      <w:r>
        <w:rPr>
          <w:color w:val="232330"/>
          <w:sz w:val="4.3mm"/>
          <w:szCs w:val="4.3mm"/>
          <w:rFonts w:ascii="Segoe UI" w:cs="Segoe UI" w:eastAsia="Segoe UI" w:hAnsi="Segoe UI"/>
        </w:rPr>
        <w:br/>
        <w:t xml:space="preserve">And that pretty much sums up our first town hall. So with that said, I'll now open it up to questions, do our best to answer what we can. So if you want to, whether it be in the chat or feel free to pipe up and have your say,</w:t>
      </w:r>
      <w:r>
        <w:rPr>
          <w:color w:val="232330"/>
          <w:sz w:val="4.3mm"/>
          <w:szCs w:val="4.3mm"/>
          <w:rFonts w:ascii="Segoe UI" w:cs="Segoe UI" w:eastAsia="Segoe UI" w:hAnsi="Segoe UI"/>
        </w:rPr>
        <w:br/>
        <w:t xml:space="preserve">We'll take it all on board, do our best to answer what we can. Anything we can't answer, we're happy to take on notice. And if we've run out of time or you would rather, there's the email address there on the screen, you can certainly send us an email with any questions, concerns or recommendations going forward. So thank you very much again for your time.</w:t>
      </w:r>
      <w:r>
        <w:rPr>
          <w:color w:val="232330"/>
          <w:sz w:val="4.3mm"/>
          <w:szCs w:val="4.3mm"/>
          <w:rFonts w:ascii="Segoe UI" w:cs="Segoe UI" w:eastAsia="Segoe UI" w:hAnsi="Segoe UI"/>
        </w:rPr>
        <w:br/>
        <w:t xml:space="preserve">And handing over to questions.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16:21</w:t>
      </w:r>
      <w:r>
        <w:rPr>
          <w:color w:val="232330"/>
          <w:sz w:val="4.3mm"/>
          <w:szCs w:val="4.3mm"/>
          <w:rFonts w:ascii="Segoe UI" w:cs="Segoe UI" w:eastAsia="Segoe UI" w:hAnsi="Segoe UI"/>
        </w:rPr>
        <w:br/>
        <w:t xml:space="preserve">Cole, you're up front.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O'Neil, Colin WGCDR   </w:t>
      </w:r>
      <w:r>
        <w:rPr>
          <w:color w:val="a19f9d"/>
          <w:sz w:val="4.3mm"/>
          <w:szCs w:val="4.3mm"/>
          <w:rFonts w:ascii="Segoe UI" w:cs="Segoe UI" w:eastAsia="Segoe UI" w:hAnsi="Segoe UI"/>
        </w:rPr>
        <w:t xml:space="preserve">16:22</w:t>
      </w:r>
      <w:r>
        <w:rPr>
          <w:color w:val="232330"/>
          <w:sz w:val="4.3mm"/>
          <w:szCs w:val="4.3mm"/>
          <w:rFonts w:ascii="Segoe UI" w:cs="Segoe UI" w:eastAsia="Segoe UI" w:hAnsi="Segoe UI"/>
        </w:rPr>
        <w:br/>
        <w:t xml:space="preserve">Thank you very much, Gents. Thanks for the brief. Certainly interesting to see the scope of what's going on. There seems to be quite a comprehensive amount of work going on. My question, perhaps for Ryan, the ASO Advanced NTS module, that was that</w:t>
      </w:r>
      <w:r>
        <w:rPr>
          <w:color w:val="232330"/>
          <w:sz w:val="4.3mm"/>
          <w:szCs w:val="4.3mm"/>
          <w:rFonts w:ascii="Segoe UI" w:cs="Segoe UI" w:eastAsia="Segoe UI" w:hAnsi="Segoe UI"/>
        </w:rPr>
        <w:br/>
        <w:t xml:space="preserve">appeared to be the only training of supervisory level type personnel in that briefing there. So naturally we've got the education of the operator personnel, but when it comes to the supervisory level or the developmental side of things, that appeared to be the only one that was listed there that I could see.</w:t>
      </w:r>
      <w:r>
        <w:rPr>
          <w:color w:val="232330"/>
          <w:sz w:val="4.3mm"/>
          <w:szCs w:val="4.3mm"/>
          <w:rFonts w:ascii="Segoe UI" w:cs="Segoe UI" w:eastAsia="Segoe UI" w:hAnsi="Segoe UI"/>
        </w:rPr>
        <w:br/>
        <w:t xml:space="preserve">What's the intent of that module in the ASO Advance?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17:06</w:t>
      </w:r>
      <w:r>
        <w:rPr>
          <w:color w:val="232330"/>
          <w:sz w:val="4.3mm"/>
          <w:szCs w:val="4.3mm"/>
          <w:rFonts w:ascii="Segoe UI" w:cs="Segoe UI" w:eastAsia="Segoe UI" w:hAnsi="Segoe UI"/>
        </w:rPr>
        <w:br/>
        <w:t xml:space="preserve">Thanks, thanks, Colin. So, just two points on that. So,</w:t>
      </w:r>
      <w:r>
        <w:rPr>
          <w:color w:val="232330"/>
          <w:sz w:val="4.3mm"/>
          <w:szCs w:val="4.3mm"/>
          <w:rFonts w:ascii="Segoe UI" w:cs="Segoe UI" w:eastAsia="Segoe UI" w:hAnsi="Segoe UI"/>
        </w:rPr>
        <w:br/>
        <w:t xml:space="preserve">For the ASOA, the learning outcomes, which we're currently working through now, is considerations around integration of human factors principles and NTS within the context of SMS, right? So looking at how our safety managers are able to glean information from their SMS to make sure we've got that.</w:t>
      </w:r>
      <w:r>
        <w:rPr>
          <w:color w:val="232330"/>
          <w:sz w:val="4.3mm"/>
          <w:szCs w:val="4.3mm"/>
          <w:rFonts w:ascii="Segoe UI" w:cs="Segoe UI" w:eastAsia="Segoe UI" w:hAnsi="Segoe UI"/>
        </w:rPr>
        <w:br/>
        <w:t xml:space="preserve">information flowing back into our NTS education programs, right? So looking at the data sources that are available and where the information is available so that we can get that continuous feedback loop of NTS education happening within the SMS context. In terms of</w:t>
      </w:r>
      <w:r>
        <w:rPr>
          <w:color w:val="232330"/>
          <w:sz w:val="4.3mm"/>
          <w:szCs w:val="4.3mm"/>
          <w:rFonts w:ascii="Segoe UI" w:cs="Segoe UI" w:eastAsia="Segoe UI" w:hAnsi="Segoe UI"/>
        </w:rPr>
        <w:br/>
        <w:t xml:space="preserve">those involved, whether it be in establishing programmes or the implementation.</w:t>
      </w:r>
      <w:r>
        <w:rPr>
          <w:color w:val="232330"/>
          <w:sz w:val="4.3mm"/>
          <w:szCs w:val="4.3mm"/>
          <w:rFonts w:ascii="Segoe UI" w:cs="Segoe UI" w:eastAsia="Segoe UI" w:hAnsi="Segoe UI"/>
        </w:rPr>
        <w:br/>
        <w:t xml:space="preserve">That is where we've turned at the moment to the NTS workshop. So the intent is to still be running those. We still want to make or have a proficiency against them. But where we've landed is after going through this journey and you've been a part of it, you know, over sort of last four months or so,</w:t>
      </w:r>
      <w:r>
        <w:rPr>
          <w:color w:val="232330"/>
          <w:sz w:val="4.3mm"/>
          <w:szCs w:val="4.3mm"/>
          <w:rFonts w:ascii="Segoe UI" w:cs="Segoe UI" w:eastAsia="Segoe UI" w:hAnsi="Segoe UI"/>
        </w:rPr>
        <w:br/>
        <w:t xml:space="preserve">is allowing some flexibility as we're maturing over the next few years. So we're definitely seeing those workshops as needing to first and foremost prioritise support to transition over the next sort of two years, I would say, and to embed implementation. So that workshop series will be designed to supporting key people across.</w:t>
      </w:r>
      <w:r>
        <w:rPr>
          <w:color w:val="232330"/>
          <w:sz w:val="4.3mm"/>
          <w:szCs w:val="4.3mm"/>
          <w:rFonts w:ascii="Segoe UI" w:cs="Segoe UI" w:eastAsia="Segoe UI" w:hAnsi="Segoe UI"/>
        </w:rPr>
        <w:br/>
        <w:t xml:space="preserve">organisations and bringing us together to work through matters, but also for us to try and support the upskilling and provision of additional knowledge. I can see that progressing as we continue to mature in this place, in this space, and then those workshops potentially evolving over time as the needs</w:t>
      </w:r>
      <w:r>
        <w:rPr>
          <w:color w:val="232330"/>
          <w:sz w:val="4.3mm"/>
          <w:szCs w:val="4.3mm"/>
          <w:rFonts w:ascii="Segoe UI" w:cs="Segoe UI" w:eastAsia="Segoe UI" w:hAnsi="Segoe UI"/>
        </w:rPr>
        <w:br/>
        <w:t xml:space="preserve">Of the community involved, so that's how we're approaching it on those two parts. Does that clarify your question, or do you want?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O'Neil, Colin WGCDR   </w:t>
      </w:r>
      <w:r>
        <w:rPr>
          <w:color w:val="a19f9d"/>
          <w:sz w:val="4.3mm"/>
          <w:szCs w:val="4.3mm"/>
          <w:rFonts w:ascii="Segoe UI" w:cs="Segoe UI" w:eastAsia="Segoe UI" w:hAnsi="Segoe UI"/>
        </w:rPr>
        <w:t xml:space="preserve">19:23</w:t>
      </w:r>
      <w:r>
        <w:rPr>
          <w:color w:val="232330"/>
          <w:sz w:val="4.3mm"/>
          <w:szCs w:val="4.3mm"/>
          <w:rFonts w:ascii="Segoe UI" w:cs="Segoe UI" w:eastAsia="Segoe UI" w:hAnsi="Segoe UI"/>
        </w:rPr>
        <w:br/>
        <w:t xml:space="preserve">Yeah, yeah, it certainly does. Thanks for that, Ryan. Yeah, and I very much thank you. And I was rather hopeful that that's what the ASO module was about, was about that in that the need to consider as a part of root cause of what was the NTS implications or NTS effects on an occurrence.</w:t>
      </w:r>
      <w:r>
        <w:rPr>
          <w:color w:val="232330"/>
          <w:sz w:val="4.3mm"/>
          <w:szCs w:val="4.3mm"/>
          <w:rFonts w:ascii="Segoe UI" w:cs="Segoe UI" w:eastAsia="Segoe UI" w:hAnsi="Segoe UI"/>
        </w:rPr>
        <w:br/>
        <w:t xml:space="preserve">and then ensuring that that then flows through into a across to the flight operations skilling at review site. So thanks for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19:44</w:t>
      </w:r>
      <w:r>
        <w:rPr>
          <w:color w:val="232330"/>
          <w:sz w:val="4.3mm"/>
          <w:szCs w:val="4.3mm"/>
          <w:rFonts w:ascii="Segoe UI" w:cs="Segoe UI" w:eastAsia="Segoe UI" w:hAnsi="Segoe UI"/>
        </w:rPr>
        <w:br/>
        <w:t xml:space="preserve">Dean.</w:t>
      </w:r>
      <w:r>
        <w:rPr>
          <w:color w:val="232330"/>
          <w:sz w:val="4.3mm"/>
          <w:szCs w:val="4.3mm"/>
          <w:rFonts w:ascii="Segoe UI" w:cs="Segoe UI" w:eastAsia="Segoe UI" w:hAnsi="Segoe UI"/>
        </w:rPr>
        <w:br/>
        <w:t xml:space="preserve">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20:00</w:t>
      </w:r>
      <w:r>
        <w:rPr>
          <w:color w:val="232330"/>
          <w:sz w:val="4.3mm"/>
          <w:szCs w:val="4.3mm"/>
          <w:rFonts w:ascii="Segoe UI" w:cs="Segoe UI" w:eastAsia="Segoe UI" w:hAnsi="Segoe UI"/>
        </w:rPr>
        <w:br/>
        <w:t xml:space="preserve">Ryan, are you seeing the chat group, because they're predominantly DFSB questions,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20:07</w:t>
      </w:r>
      <w:r>
        <w:rPr>
          <w:color w:val="232330"/>
          <w:sz w:val="4.3mm"/>
          <w:szCs w:val="4.3mm"/>
          <w:rFonts w:ascii="Segoe UI" w:cs="Segoe UI" w:eastAsia="Segoe UI" w:hAnsi="Segoe UI"/>
        </w:rPr>
        <w:br/>
        <w:t xml:space="preserve">Yeah, I'll read them out for you. So the first question there, Ryan, is, will there be GPCAPT training for current ASOA personnel?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20:18</w:t>
      </w:r>
      <w:r>
        <w:rPr>
          <w:color w:val="232330"/>
          <w:sz w:val="4.3mm"/>
          <w:szCs w:val="4.3mm"/>
          <w:rFonts w:ascii="Segoe UI" w:cs="Segoe UI" w:eastAsia="Segoe UI" w:hAnsi="Segoe UI"/>
        </w:rPr>
        <w:br/>
        <w:t xml:space="preserve">It's something we can discuss and I'm happy to take that on notice. As that module's developed, so we're looking for initial rollout in the November course. The content that the course is based on is going to be included in the Essentials for Training guidebook.</w:t>
      </w:r>
      <w:r>
        <w:rPr>
          <w:color w:val="232330"/>
          <w:sz w:val="4.3mm"/>
          <w:szCs w:val="4.3mm"/>
          <w:rFonts w:ascii="Segoe UI" w:cs="Segoe UI" w:eastAsia="Segoe UI" w:hAnsi="Segoe UI"/>
        </w:rPr>
        <w:br/>
        <w:t xml:space="preserve">where we have content in there talking about SMS integration. But I'm very supportive of the concept of perhaps hosting something perhaps on an online forum and us being able to work through that. So I'll take that feedback on and look at.</w:t>
      </w:r>
      <w:r>
        <w:rPr>
          <w:color w:val="232330"/>
          <w:sz w:val="4.3mm"/>
          <w:szCs w:val="4.3mm"/>
          <w:rFonts w:ascii="Segoe UI" w:cs="Segoe UI" w:eastAsia="Segoe UI" w:hAnsi="Segoe UI"/>
        </w:rPr>
        <w:br/>
        <w:t xml:space="preserve">how we address it and I can provide an update at the next town hall. We appreciate the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21:02</w:t>
      </w:r>
      <w:r>
        <w:rPr>
          <w:color w:val="232330"/>
          <w:sz w:val="4.3mm"/>
          <w:szCs w:val="4.3mm"/>
          <w:rFonts w:ascii="Segoe UI" w:cs="Segoe UI" w:eastAsia="Segoe UI" w:hAnsi="Segoe UI"/>
        </w:rPr>
        <w:br/>
        <w:t xml:space="preserve">Thanks Ryan. The next question is from Barry, which is the DASA exclusion and extension document requires candidates for the initial issue of a mammal acquire an NTS competency for the issue of their license. How does the competency for NTS differ from the successful completion of DASA 66 Module 9 exam and essay and the associated error skills UOC?</w:t>
      </w:r>
      <w:r>
        <w:rPr>
          <w:color w:val="232330"/>
          <w:sz w:val="4.3mm"/>
          <w:szCs w:val="4.3mm"/>
          <w:rFonts w:ascii="Segoe UI" w:cs="Segoe UI" w:eastAsia="Segoe UI" w:hAnsi="Segoe UI"/>
        </w:rPr>
        <w:br/>
        <w:t xml:space="preserve">Will the DASA 66 and 145 be updated to reflect NTS superceding the HF requirements? Barry, the technical space is one that doesn't reside in DASA NTS as it stands, and that's something that we're well aware of. We're also well aware of the provisions in the DASM, which talks about competency requirements and</w:t>
      </w:r>
      <w:r>
        <w:rPr>
          <w:color w:val="232330"/>
          <w:sz w:val="4.3mm"/>
          <w:szCs w:val="4.3mm"/>
          <w:rFonts w:ascii="Segoe UI" w:cs="Segoe UI" w:eastAsia="Segoe UI" w:hAnsi="Segoe UI"/>
        </w:rPr>
        <w:br/>
        <w:t xml:space="preserve">and the course requirements. The simple answer to your question is I don't know because we're not dealing with the maintenance side. We will capture your question and we'll pass that on to the DCA folks who will obviously be dealing with the 66 and 145 piece just to see how that will be captured in those particular regulations.</w:t>
      </w:r>
      <w:r>
        <w:rPr>
          <w:color w:val="232330"/>
          <w:sz w:val="4.3mm"/>
          <w:szCs w:val="4.3mm"/>
          <w:rFonts w:ascii="Segoe UI" w:cs="Segoe UI" w:eastAsia="Segoe UI" w:hAnsi="Segoe UI"/>
        </w:rPr>
        <w:br/>
        <w:t xml:space="preserve">But please, as we move forward towards the end of the year and we start to socialise the revisions to DASA NTS, this is part of the area that we need to look at exploring as to what gets included. For those who aren't aware, if you look at DASA GR20,</w:t>
      </w:r>
      <w:r>
        <w:rPr>
          <w:color w:val="232330"/>
          <w:sz w:val="4.3mm"/>
          <w:szCs w:val="4.3mm"/>
          <w:rFonts w:ascii="Segoe UI" w:cs="Segoe UI" w:eastAsia="Segoe UI" w:hAnsi="Segoe UI"/>
        </w:rPr>
        <w:br/>
        <w:t xml:space="preserve">GR20 talks about the applicability of the DASA NTS regulation and it states that it's only for those aircrew folks at the moment. So with regards to being compliant with DASA NTS, there are no compliance requirements for the airworthiness side of the house at this stage, other than those compliance requirements you would have written within the DASA 66 and 145 regulations.</w:t>
      </w:r>
      <w:r>
        <w:rPr>
          <w:color w:val="232330"/>
          <w:sz w:val="4.3mm"/>
          <w:szCs w:val="4.3mm"/>
          <w:rFonts w:ascii="Segoe UI" w:cs="Segoe UI" w:eastAsia="Segoe UI" w:hAnsi="Segoe UI"/>
        </w:rPr>
        <w:br/>
        <w:t xml:space="preserve">So, I'll leave it at that. Sorry, I couldn't be any couldn't provide any more, Barry.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23:01</w:t>
      </w:r>
      <w:r>
        <w:rPr>
          <w:color w:val="232330"/>
          <w:sz w:val="4.3mm"/>
          <w:szCs w:val="4.3mm"/>
          <w:rFonts w:ascii="Segoe UI" w:cs="Segoe UI" w:eastAsia="Segoe UI" w:hAnsi="Segoe UI"/>
        </w:rPr>
        <w:br/>
        <w:t xml:space="preserve">I can just one addition to that, Barry, and happy for you to jump on and have a chat. It's or even take it offline is our fundamentals guidebook. What we have made sure when we've been developing our underpinning content, we've definitely had our eyes on the requirements of 66 licensing.</w:t>
      </w:r>
      <w:r>
        <w:rPr>
          <w:color w:val="232330"/>
          <w:sz w:val="4.3mm"/>
          <w:szCs w:val="4.3mm"/>
          <w:rFonts w:ascii="Segoe UI" w:cs="Segoe UI" w:eastAsia="Segoe UI" w:hAnsi="Segoe UI"/>
        </w:rPr>
        <w:br/>
        <w:t xml:space="preserve">and doing our best for coverage. And you'll see in our content, we also have an additional supplement in the book focused on maintenance personnel to support many of those aspects, and that our training is delivered, you know, within IET training in that space.</w:t>
      </w:r>
      <w:r>
        <w:rPr>
          <w:color w:val="232330"/>
          <w:sz w:val="4.3mm"/>
          <w:szCs w:val="4.3mm"/>
          <w:rFonts w:ascii="Segoe UI" w:cs="Segoe UI" w:eastAsia="Segoe UI" w:hAnsi="Segoe UI"/>
        </w:rPr>
        <w:br/>
        <w:t xml:space="preserve">I am in discussions with Gary Lamont. I'm not sure whether you might be able to have a chat with Gary or direct questions that way. So we are talking about our NTS Foundation, how it's working in this space and how we facilitate access if there's interest into it, in accessing it for defence industry partners, but that's something that's ongoing at the moment.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24:03</w:t>
      </w:r>
      <w:r>
        <w:rPr>
          <w:color w:val="232330"/>
          <w:sz w:val="4.3mm"/>
          <w:szCs w:val="4.3mm"/>
          <w:rFonts w:ascii="Segoe UI" w:cs="Segoe UI" w:eastAsia="Segoe UI" w:hAnsi="Segoe UI"/>
        </w:rPr>
        <w:br/>
        <w:t xml:space="preserve">And we did receive a, yeah, we did just receive a DASA query form in relation to that, and that's been forwarded to Gary Lamont, so he's taking care of that, so I'm not sure where he's at with that. So, yeah, thanks for your question. I'll pick it up from here, sir. Does the NTSE assessment replace face-to-face NTS continuation slash refresher training?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Barry   </w:t>
      </w:r>
      <w:r>
        <w:rPr>
          <w:color w:val="a19f9d"/>
          <w:sz w:val="4.3mm"/>
          <w:szCs w:val="4.3mm"/>
          <w:rFonts w:ascii="Segoe UI" w:cs="Segoe UI" w:eastAsia="Segoe UI" w:hAnsi="Segoe UI"/>
        </w:rPr>
        <w:t xml:space="preserve">24:04</w:t>
      </w:r>
      <w:r>
        <w:rPr>
          <w:color w:val="232330"/>
          <w:sz w:val="4.3mm"/>
          <w:szCs w:val="4.3mm"/>
          <w:rFonts w:ascii="Segoe UI" w:cs="Segoe UI" w:eastAsia="Segoe UI" w:hAnsi="Segoe UI"/>
        </w:rPr>
        <w:br/>
        <w:t xml:space="preserve">Okay, thanks, gentlemen.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24:18</w:t>
      </w:r>
      <w:r>
        <w:rPr>
          <w:color w:val="2323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24:27</w:t>
      </w:r>
      <w:r>
        <w:rPr>
          <w:color w:val="232330"/>
          <w:sz w:val="4.3mm"/>
          <w:szCs w:val="4.3mm"/>
          <w:rFonts w:ascii="Segoe UI" w:cs="Segoe UI" w:eastAsia="Segoe UI" w:hAnsi="Segoe UI"/>
        </w:rPr>
        <w:br/>
        <w:t xml:space="preserve">From Kimberly.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24:28</w:t>
      </w:r>
      <w:r>
        <w:rPr>
          <w:color w:val="232330"/>
          <w:sz w:val="4.3mm"/>
          <w:szCs w:val="4.3mm"/>
          <w:rFonts w:ascii="Segoe UI" w:cs="Segoe UI" w:eastAsia="Segoe UI" w:hAnsi="Segoe UI"/>
        </w:rPr>
        <w:br/>
        <w:t xml:space="preserve">Yeah, so I can briefly describe how we've, I guess, moving forward, what we're trying to do is provide flexibility with the products CFSB is offering. So we're looking at trying to provide you a range of products and hoping that there's some flexibility in how they meet.</w:t>
      </w:r>
      <w:r>
        <w:rPr>
          <w:color w:val="232330"/>
          <w:sz w:val="4.3mm"/>
          <w:szCs w:val="4.3mm"/>
          <w:rFonts w:ascii="Segoe UI" w:cs="Segoe UI" w:eastAsia="Segoe UI" w:hAnsi="Segoe UI"/>
        </w:rPr>
        <w:br/>
        <w:t xml:space="preserve">your different requirements. Our intent, definitely with the e-assessment is, you know, if I was described the vision, but he said we're not responsible for specifying your solution, but the vision is that this e-assessment is designed for people to come back to it every couple of years.</w:t>
      </w:r>
      <w:r>
        <w:rPr>
          <w:color w:val="232330"/>
          <w:sz w:val="4.3mm"/>
          <w:szCs w:val="4.3mm"/>
          <w:rFonts w:ascii="Segoe UI" w:cs="Segoe UI" w:eastAsia="Segoe UI" w:hAnsi="Segoe UI"/>
        </w:rPr>
        <w:br/>
        <w:t xml:space="preserve">Right. And as the content in our underpinning guidebooks and things are being updated and changed, we're able to confirm knowledge transfer and that people are up to date on their knowledge. So from our perspective, yes, we are seeing that as, and it leads to automatic, you know, Pead and Keys proficiency being updated to</w:t>
      </w:r>
      <w:r>
        <w:rPr>
          <w:color w:val="232330"/>
          <w:sz w:val="4.3mm"/>
          <w:szCs w:val="4.3mm"/>
          <w:rFonts w:ascii="Segoe UI" w:cs="Segoe UI" w:eastAsia="Segoe UI" w:hAnsi="Segoe UI"/>
        </w:rPr>
        <w:br/>
        <w:t xml:space="preserve">demonstrate that you've been maintaining levels. So we definitely see that as replacing like the concept of continuation training at the moment, which occurs every two years, that this provides A firmer confirmation of knowledge transfer and that being complemented by the good work that's happening inside the SMSs with emerging hazards being fed back on a regular basis.</w:t>
      </w:r>
      <w:r>
        <w:rPr>
          <w:color w:val="232330"/>
          <w:sz w:val="4.3mm"/>
          <w:szCs w:val="4.3mm"/>
          <w:rFonts w:ascii="Segoe UI" w:cs="Segoe UI" w:eastAsia="Segoe UI" w:hAnsi="Segoe UI"/>
        </w:rPr>
        <w:br/>
        <w:t xml:space="preserve">to people in work groups. So we are seeing this as a benchmarking cheque every two years, confirming that we're all on the same sheet of paper and that as tools and products and theories are developing, everyone's remaining up to date. I hope that answers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26:14</w:t>
      </w:r>
      <w:r>
        <w:rPr>
          <w:color w:val="232330"/>
          <w:sz w:val="4.3mm"/>
          <w:szCs w:val="4.3mm"/>
          <w:rFonts w:ascii="Segoe UI" w:cs="Segoe UI" w:eastAsia="Segoe UI" w:hAnsi="Segoe UI"/>
        </w:rPr>
        <w:br/>
        <w:t xml:space="preserve">Thank you. From Millskill, Amberley, is there scope for local NTS training development to allow specificity for role and type, i.e. focus training?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26:28</w:t>
      </w:r>
      <w:r>
        <w:rPr>
          <w:color w:val="232330"/>
          <w:sz w:val="4.3mm"/>
          <w:szCs w:val="4.3mm"/>
          <w:rFonts w:ascii="Segoe UI" w:cs="Segoe UI" w:eastAsia="Segoe UI" w:hAnsi="Segoe UI"/>
        </w:rPr>
        <w:br/>
        <w:t xml:space="preserve">I can keep going until someone else wants to jump in and answer, but definitely, we see how the products we're trying to provide you from a DS perspective is we provide some standardisation and benchmarking, but we definitely are encouraging people to still look at specific requirements for their organization.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26:31</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26:50</w:t>
      </w:r>
      <w:r>
        <w:rPr>
          <w:color w:val="232330"/>
          <w:sz w:val="4.3mm"/>
          <w:szCs w:val="4.3mm"/>
          <w:rFonts w:ascii="Segoe UI" w:cs="Segoe UI" w:eastAsia="Segoe UI" w:hAnsi="Segoe UI"/>
        </w:rPr>
        <w:br/>
        <w:t xml:space="preserve">and to address aspects. We also talk to, and you'll see in correspondence we put out, we're happy to have conversations or we try to look at how with our foundation course, we can just point out those areas where we think it would be really useful. The underpinning theories don't change, but definitely we'd like to see the discussions being around the configuration.</w:t>
      </w:r>
      <w:r>
        <w:rPr>
          <w:color w:val="232330"/>
          <w:sz w:val="4.3mm"/>
          <w:szCs w:val="4.3mm"/>
          <w:rFonts w:ascii="Segoe UI" w:cs="Segoe UI" w:eastAsia="Segoe UI" w:hAnsi="Segoe UI"/>
        </w:rPr>
        <w:br/>
        <w:t xml:space="preserve">role and environment aspects, that discussions are being contextualized, that we're trying to support some benchmarking and trying to provide you a good, solid basis for the human factors principles and NTS concepts that support those conversations about context.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27:33</w:t>
      </w:r>
      <w:r>
        <w:rPr>
          <w:color w:val="232330"/>
          <w:sz w:val="4.3mm"/>
          <w:szCs w:val="4.3mm"/>
          <w:rFonts w:ascii="Segoe UI" w:cs="Segoe UI" w:eastAsia="Segoe UI" w:hAnsi="Segoe UI"/>
        </w:rPr>
        <w:br/>
        <w:t xml:space="preserve">And I'll just chip in as the regulator on this piece. So one of the things there for the team up there at Millskill, what we're looking at doing with the regulation is making it more outcomes focused to allow the flexibility inside the Mayos in order to develop the training they need to develop that's specific and contextualised to the platforms they operate.</w:t>
      </w:r>
      <w:r>
        <w:rPr>
          <w:color w:val="232330"/>
          <w:sz w:val="4.3mm"/>
          <w:szCs w:val="4.3mm"/>
          <w:rFonts w:ascii="Segoe UI" w:cs="Segoe UI" w:eastAsia="Segoe UI" w:hAnsi="Segoe UI"/>
        </w:rPr>
        <w:br/>
        <w:t xml:space="preserve">So from that perspective, the idea is not to be so specific in the regulation to allow that flexibility to do exactly what you're talking about there. We'll be, you know, certainly looking for that feedback as we put the notice of proposed amendment out.</w:t>
      </w:r>
      <w:r>
        <w:rPr>
          <w:color w:val="232330"/>
          <w:sz w:val="4.3mm"/>
          <w:szCs w:val="4.3mm"/>
          <w:rFonts w:ascii="Segoe UI" w:cs="Segoe UI" w:eastAsia="Segoe UI" w:hAnsi="Segoe UI"/>
        </w:rPr>
        <w:br/>
        <w:t xml:space="preserve">and you guys get your first engagement with the new text of the regulation and provide us that feedback just to make sure that we can provide those sort of provisions.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28:27</w:t>
      </w:r>
      <w:r>
        <w:rPr>
          <w:color w:val="232330"/>
          <w:sz w:val="4.3mm"/>
          <w:szCs w:val="4.3mm"/>
          <w:rFonts w:ascii="Segoe UI" w:cs="Segoe UI" w:eastAsia="Segoe UI" w:hAnsi="Segoe UI"/>
        </w:rPr>
        <w:br/>
        <w:t xml:space="preserve">Thanks for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28:27</w:t>
      </w:r>
      <w:r>
        <w:rPr>
          <w:color w:val="232330"/>
          <w:sz w:val="4.3mm"/>
          <w:szCs w:val="4.3mm"/>
          <w:rFonts w:ascii="Segoe UI" w:cs="Segoe UI" w:eastAsia="Segoe UI" w:hAnsi="Segoe UI"/>
        </w:rPr>
        <w:br/>
        <w:t xml:space="preserve">I got.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Milskil Amberley   </w:t>
      </w:r>
      <w:r>
        <w:rPr>
          <w:color w:val="a19f9d"/>
          <w:sz w:val="4.3mm"/>
          <w:szCs w:val="4.3mm"/>
          <w:rFonts w:ascii="Segoe UI" w:cs="Segoe UI" w:eastAsia="Segoe UI" w:hAnsi="Segoe UI"/>
        </w:rPr>
        <w:t xml:space="preserve">28:29</w:t>
      </w:r>
      <w:r>
        <w:rPr>
          <w:color w:val="232330"/>
          <w:sz w:val="4.3mm"/>
          <w:szCs w:val="4.3mm"/>
          <w:rFonts w:ascii="Segoe UI" w:cs="Segoe UI" w:eastAsia="Segoe UI" w:hAnsi="Segoe UI"/>
        </w:rPr>
        <w:br/>
        <w:t xml:space="preserve">Yeah, Millskill, Amberly, yeah, thanks for that copy that. We have been obviously developing a holistic sort of view, looking for perhaps a little bit more guidance from DFSB to see whether what we've done is on the right track. I guess that's where I'm going with that on later questions. Going, if we do have localised solutions, is there going to be someone who can come in and QA and just make sure that...</w:t>
      </w:r>
      <w:r>
        <w:rPr>
          <w:color w:val="232330"/>
          <w:sz w:val="4.3mm"/>
          <w:szCs w:val="4.3mm"/>
          <w:rFonts w:ascii="Segoe UI" w:cs="Segoe UI" w:eastAsia="Segoe UI" w:hAnsi="Segoe UI"/>
        </w:rPr>
        <w:br/>
        <w:t xml:space="preserve">DFSD or whatever are happy with what we come up with.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28:59</w:t>
      </w:r>
      <w:r>
        <w:rPr>
          <w:color w:val="232330"/>
          <w:sz w:val="4.3mm"/>
          <w:szCs w:val="4.3mm"/>
          <w:rFonts w:ascii="Segoe UI" w:cs="Segoe UI" w:eastAsia="Segoe UI" w:hAnsi="Segoe UI"/>
        </w:rPr>
        <w:br/>
        <w:t xml:space="preserve">Thank you.</w:t>
      </w:r>
      <w:r>
        <w:rPr>
          <w:color w:val="232330"/>
          <w:sz w:val="4.3mm"/>
          <w:szCs w:val="4.3mm"/>
          <w:rFonts w:ascii="Segoe UI" w:cs="Segoe UI" w:eastAsia="Segoe UI" w:hAnsi="Segoe UI"/>
        </w:rPr>
        <w:br/>
        <w:t xml:space="preserve">James, will NTS trainer qualifications be incorporated into flying instructor course, which graduates QFIs, as well as other AFTG instructor courses? I guess back to you, Ryan.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WAMSLEY, Neville   </w:t>
      </w:r>
      <w:r>
        <w:rPr>
          <w:color w:val="a19f9d"/>
          <w:sz w:val="4.3mm"/>
          <w:szCs w:val="4.3mm"/>
          <w:rFonts w:ascii="Segoe UI" w:cs="Segoe UI" w:eastAsia="Segoe UI" w:hAnsi="Segoe UI"/>
        </w:rPr>
        <w:t xml:space="preserve">29:09</w:t>
      </w:r>
      <w:r>
        <w:rPr>
          <w:color w:val="232330"/>
          <w:sz w:val="4.3mm"/>
          <w:szCs w:val="4.3mm"/>
          <w:rFonts w:ascii="Segoe UI" w:cs="Segoe UI" w:eastAsia="Segoe UI" w:hAnsi="Segoe UI"/>
        </w:rPr>
        <w:br/>
        <w:t xml:space="preserve">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29:14</w:t>
      </w:r>
      <w:r>
        <w:rPr>
          <w:color w:val="232330"/>
          <w:sz w:val="4.3mm"/>
          <w:szCs w:val="4.3mm"/>
          <w:rFonts w:ascii="Segoe UI" w:cs="Segoe UI" w:eastAsia="Segoe UI" w:hAnsi="Segoe UI"/>
        </w:rPr>
        <w:br/>
        <w:t xml:space="preserve">I guess, as I was trying to say before, is we're offering products. I definitely think there's content. You look at our NTS training guidebook, which will be coming, which we'll release in the coming weeks. It definitely has content that I think is useful for people involved in the development of those courses.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29:14</w:t>
      </w:r>
      <w:r>
        <w:rPr>
          <w:color w:val="232330"/>
          <w:sz w:val="4.3mm"/>
          <w:szCs w:val="4.3mm"/>
          <w:rFonts w:ascii="Segoe UI" w:cs="Segoe UI" w:eastAsia="Segoe UI" w:hAnsi="Segoe UI"/>
        </w:rPr>
        <w:br/>
        <w:t xml:space="preserve">Ohh.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29:36</w:t>
      </w:r>
      <w:r>
        <w:rPr>
          <w:color w:val="232330"/>
          <w:sz w:val="4.3mm"/>
          <w:szCs w:val="4.3mm"/>
          <w:rFonts w:ascii="Segoe UI" w:cs="Segoe UI" w:eastAsia="Segoe UI" w:hAnsi="Segoe UI"/>
        </w:rPr>
        <w:br/>
        <w:t xml:space="preserve">We aren't advising people what they have to do, but I do think consideration of the content that's in courses like that or integration would seem opportune to me, but I won't speak on behalf of AFTG. I'm not sure if you have a comment there, Colin, 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29:55</w:t>
      </w:r>
      <w:r>
        <w:rPr>
          <w:color w:val="232330"/>
          <w:sz w:val="4.3mm"/>
          <w:szCs w:val="4.3mm"/>
          <w:rFonts w:ascii="Segoe UI" w:cs="Segoe UI" w:eastAsia="Segoe UI" w:hAnsi="Segoe UI"/>
        </w:rPr>
        <w:br/>
        <w:t xml:space="preserve">AU.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O'Neil, Colin WGCDR   </w:t>
      </w:r>
      <w:r>
        <w:rPr>
          <w:color w:val="a19f9d"/>
          <w:sz w:val="4.3mm"/>
          <w:szCs w:val="4.3mm"/>
          <w:rFonts w:ascii="Segoe UI" w:cs="Segoe UI" w:eastAsia="Segoe UI" w:hAnsi="Segoe UI"/>
        </w:rPr>
        <w:t xml:space="preserve">29:55</w:t>
      </w:r>
      <w:r>
        <w:rPr>
          <w:color w:val="232330"/>
          <w:sz w:val="4.3mm"/>
          <w:szCs w:val="4.3mm"/>
          <w:rFonts w:ascii="Segoe UI" w:cs="Segoe UI" w:eastAsia="Segoe UI" w:hAnsi="Segoe UI"/>
        </w:rPr>
        <w:br/>
        <w:t xml:space="preserve">Yeah, I've just posted it in the chat as it is today. So the flying instructors course, when DASA NTS as it exists today was published, went through the pathway of mapping what the requirements were for an NTST at that time and but for the learning development task.</w:t>
      </w:r>
      <w:r>
        <w:rPr>
          <w:color w:val="232330"/>
          <w:sz w:val="4.3mm"/>
          <w:szCs w:val="4.3mm"/>
          <w:rFonts w:ascii="Segoe UI" w:cs="Segoe UI" w:eastAsia="Segoe UI" w:hAnsi="Segoe UI"/>
        </w:rPr>
        <w:br/>
        <w:t xml:space="preserve">that is attached to an NTST as defined in DASA NTS existing in the regulations today. A graduate of a flying instructors course is trained in non-technical skills, which if you think about what a flying instructor and a mission air crew instructor does, they teach non-technical skills in every sortie that</w:t>
      </w:r>
      <w:r>
        <w:rPr>
          <w:color w:val="232330"/>
          <w:sz w:val="4.3mm"/>
          <w:szCs w:val="4.3mm"/>
          <w:rFonts w:ascii="Segoe UI" w:cs="Segoe UI" w:eastAsia="Segoe UI" w:hAnsi="Segoe UI"/>
        </w:rPr>
        <w:br/>
        <w:t xml:space="preserve">that is undertaken in terms of workload management, situational awareness, that really the non-technical skills is the majority of what a flying instructor does and then on the side of that, make sure that the trainee is accurately able to do the technical tasks. So as a part of that, so the flying instructors courses, Central Flying School, Air Mission Training School for the mission aircraft instructor.</w:t>
      </w:r>
      <w:r>
        <w:rPr>
          <w:color w:val="232330"/>
          <w:sz w:val="4.3mm"/>
          <w:szCs w:val="4.3mm"/>
          <w:rFonts w:ascii="Segoe UI" w:cs="Segoe UI" w:eastAsia="Segoe UI" w:hAnsi="Segoe UI"/>
        </w:rPr>
        <w:br/>
        <w:t xml:space="preserve">are already mapped to the requirements of what an NTS is today. And that's necessary because otherwise they would not be employable in a flying training unit on the completion of that training, because they would have to do further training to meet those requirements. Naturally, with what comes in the future with against the regulation and what CFS, sorry,</w:t>
      </w:r>
      <w:r>
        <w:rPr>
          <w:color w:val="232330"/>
          <w:sz w:val="4.3mm"/>
          <w:szCs w:val="4.3mm"/>
          <w:rFonts w:ascii="Segoe UI" w:cs="Segoe UI" w:eastAsia="Segoe UI" w:hAnsi="Segoe UI"/>
        </w:rPr>
        <w:br/>
        <w:t xml:space="preserve">AFTG assesses as the essential skills for an instructor to be able to be employable will necessarily be included in those courses.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31:35</w:t>
      </w:r>
      <w:r>
        <w:rPr>
          <w:color w:val="232330"/>
          <w:sz w:val="4.3mm"/>
          <w:szCs w:val="4.3mm"/>
          <w:rFonts w:ascii="Segoe UI" w:cs="Segoe UI" w:eastAsia="Segoe UI" w:hAnsi="Segoe UI"/>
        </w:rPr>
        <w:br/>
        <w:t xml:space="preserve">I'll just feed in on that. Thanks Col, really appreciate that. There is a recommendation from the Bushman 83 incident that has Commander Air Force Training Group looking into the NTS part of this as well. It will be part of</w:t>
      </w:r>
      <w:r>
        <w:rPr>
          <w:color w:val="232330"/>
          <w:sz w:val="4.3mm"/>
          <w:szCs w:val="4.3mm"/>
          <w:rFonts w:ascii="Segoe UI" w:cs="Segoe UI" w:eastAsia="Segoe UI" w:hAnsi="Segoe UI"/>
        </w:rPr>
        <w:br/>
        <w:t xml:space="preserve">the next phase of effort for DASA Davenops and DFSB to engage with the Air Force Trading Group as we go through the initial round of writing the changes to the regulation. So that's all part and parcel of the next phase of work before we take it to you guys as the community in quarter four. So</w:t>
      </w:r>
      <w:r>
        <w:rPr>
          <w:color w:val="232330"/>
          <w:sz w:val="4.3mm"/>
          <w:szCs w:val="4.3mm"/>
          <w:rFonts w:ascii="Segoe UI" w:cs="Segoe UI" w:eastAsia="Segoe UI" w:hAnsi="Segoe UI"/>
        </w:rPr>
        <w:br/>
        <w:t xml:space="preserve">Good questions. Yes, we're considering what you're talking about and making sure that things are aligned. Over.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32:21</w:t>
      </w:r>
      <w:r>
        <w:rPr>
          <w:color w:val="232330"/>
          <w:sz w:val="4.3mm"/>
          <w:szCs w:val="4.3mm"/>
          <w:rFonts w:ascii="Segoe UI" w:cs="Segoe UI" w:eastAsia="Segoe UI" w:hAnsi="Segoe UI"/>
        </w:rPr>
        <w:br/>
        <w:t xml:space="preserve">Thanks, sir.</w:t>
      </w:r>
      <w:r>
        <w:rPr>
          <w:color w:val="232330"/>
          <w:sz w:val="4.3mm"/>
          <w:szCs w:val="4.3mm"/>
          <w:rFonts w:ascii="Segoe UI" w:cs="Segoe UI" w:eastAsia="Segoe UI" w:hAnsi="Segoe UI"/>
        </w:rPr>
        <w:br/>
        <w:t xml:space="preserve">And I just want to reiterate that the NTS trainer, as it currently is in the reg, will cease to exist. So, but it will still be incumbent on the Mayo's to define the requirements for those that are actually providing the NTS training and doing the NTS, the assessments.</w:t>
      </w:r>
      <w:r>
        <w:rPr>
          <w:color w:val="232330"/>
          <w:sz w:val="4.3mm"/>
          <w:szCs w:val="4.3mm"/>
          <w:rFonts w:ascii="Segoe UI" w:cs="Segoe UI" w:eastAsia="Segoe UI" w:hAnsi="Segoe UI"/>
        </w:rPr>
        <w:br/>
        <w:t xml:space="preserve">Two questions. This is a slide pack for... Okay, so yeah, my bad. My intention is to have the slide pack and the recording up on the DS flight operations website. Just give me a bit of time to get my head around getting that there, but that's where we will...</w:t>
      </w:r>
      <w:r>
        <w:rPr>
          <w:color w:val="232330"/>
          <w:sz w:val="4.3mm"/>
          <w:szCs w:val="4.3mm"/>
          <w:rFonts w:ascii="Segoe UI" w:cs="Segoe UI" w:eastAsia="Segoe UI" w:hAnsi="Segoe UI"/>
        </w:rPr>
        <w:br/>
        <w:t xml:space="preserve">You will find it in the future.</w:t>
      </w:r>
      <w:r>
        <w:rPr>
          <w:color w:val="232330"/>
          <w:sz w:val="4.3mm"/>
          <w:szCs w:val="4.3mm"/>
          <w:rFonts w:ascii="Segoe UI" w:cs="Segoe UI" w:eastAsia="Segoe UI" w:hAnsi="Segoe UI"/>
        </w:rPr>
        <w:br/>
        <w:t xml:space="preserve">Uh...</w:t>
      </w:r>
      <w:r>
        <w:rPr>
          <w:color w:val="232330"/>
          <w:sz w:val="4.3mm"/>
          <w:szCs w:val="4.3mm"/>
          <w:rFonts w:ascii="Segoe UI" w:cs="Segoe UI" w:eastAsia="Segoe UI" w:hAnsi="Segoe UI"/>
        </w:rPr>
        <w:br/>
        <w:t xml:space="preserve">And there's some response from Lieutenant Colonel Lamont. Thank you.</w:t>
      </w:r>
      <w:r>
        <w:rPr>
          <w:color w:val="232330"/>
          <w:sz w:val="4.3mm"/>
          <w:szCs w:val="4.3mm"/>
          <w:rFonts w:ascii="Segoe UI" w:cs="Segoe UI" w:eastAsia="Segoe UI" w:hAnsi="Segoe UI"/>
        </w:rPr>
        <w:br/>
        <w:t xml:space="preserve">Ohh.</w:t>
      </w:r>
      <w:r>
        <w:rPr>
          <w:color w:val="232330"/>
          <w:sz w:val="4.3mm"/>
          <w:szCs w:val="4.3mm"/>
          <w:rFonts w:ascii="Segoe UI" w:cs="Segoe UI" w:eastAsia="Segoe UI" w:hAnsi="Segoe UI"/>
        </w:rPr>
        <w:br/>
        <w:t xml:space="preserve">I'll let you read those, and from Wing Commander O'Neil, thank you very much for your response.</w:t>
      </w:r>
      <w:r>
        <w:rPr>
          <w:color w:val="232330"/>
          <w:sz w:val="4.3mm"/>
          <w:szCs w:val="4.3mm"/>
          <w:rFonts w:ascii="Segoe UI" w:cs="Segoe UI" w:eastAsia="Segoe UI" w:hAnsi="Segoe UI"/>
        </w:rPr>
        <w:br/>
        <w:t xml:space="preserve">When Commander Coots.</w:t>
      </w:r>
      <w:r>
        <w:rPr>
          <w:color w:val="232330"/>
          <w:sz w:val="4.3mm"/>
          <w:szCs w:val="4.3mm"/>
          <w:rFonts w:ascii="Segoe UI" w:cs="Segoe UI" w:eastAsia="Segoe UI" w:hAnsi="Segoe UI"/>
        </w:rPr>
        <w:br/>
        <w:t xml:space="preserve">Wing Commander and Neil.</w:t>
      </w:r>
      <w:r>
        <w:rPr>
          <w:color w:val="232330"/>
          <w:sz w:val="4.3mm"/>
          <w:szCs w:val="4.3mm"/>
          <w:rFonts w:ascii="Segoe UI" w:cs="Segoe UI" w:eastAsia="Segoe UI" w:hAnsi="Segoe UI"/>
        </w:rPr>
        <w:br/>
        <w:t xml:space="preserve">Would that discussion refic extend to OFI?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33:31</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33:37</w:t>
      </w:r>
      <w:r>
        <w:rPr>
          <w:color w:val="232330"/>
          <w:sz w:val="4.3mm"/>
          <w:szCs w:val="4.3mm"/>
          <w:rFonts w:ascii="Segoe UI" w:cs="Segoe UI" w:eastAsia="Segoe UI" w:hAnsi="Segoe UI"/>
        </w:rPr>
        <w:br/>
        <w:t xml:space="preserve">There we go, response down there. Yes, it would insofar as the OFI initial is delivered by CFS. The OFI majority is governed by CFS, not developed and managed by the operational training unit.</w:t>
      </w:r>
      <w:r>
        <w:rPr>
          <w:color w:val="232330"/>
          <w:sz w:val="4.3mm"/>
          <w:szCs w:val="4.3mm"/>
          <w:rFonts w:ascii="Segoe UI" w:cs="Segoe UI" w:eastAsia="Segoe UI" w:hAnsi="Segoe UI"/>
        </w:rPr>
        <w:br/>
        <w:t xml:space="preserve">Very good. And that's pretty much it for the questions in the chat. We'll just hang around for two or three more minutes, or just a couple of minutes to see if there's any more.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Talbot, Martin LCDR   </w:t>
      </w:r>
      <w:r>
        <w:rPr>
          <w:color w:val="a19f9d"/>
          <w:sz w:val="4.3mm"/>
          <w:szCs w:val="4.3mm"/>
          <w:rFonts w:ascii="Segoe UI" w:cs="Segoe UI" w:eastAsia="Segoe UI" w:hAnsi="Segoe UI"/>
        </w:rPr>
        <w:t xml:space="preserve">34:01</w:t>
      </w:r>
      <w:r>
        <w:rPr>
          <w:color w:val="232330"/>
          <w:sz w:val="4.3mm"/>
          <w:szCs w:val="4.3mm"/>
          <w:rFonts w:ascii="Segoe UI" w:cs="Segoe UI" w:eastAsia="Segoe UI" w:hAnsi="Segoe UI"/>
        </w:rPr>
        <w:br/>
        <w:t xml:space="preserve">Hey, sorry, boss. It's Marty here. Just there was just a follow on question from Major Anderson about the MPA being released in quarter four. Does this push back the current DASA NTS implementation date of Feb 27? I'll talk to this one, Mike.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34:02</w:t>
      </w:r>
      <w:r>
        <w:rPr>
          <w:color w:val="232330"/>
          <w:sz w:val="4.3mm"/>
          <w:szCs w:val="4.3mm"/>
          <w:rFonts w:ascii="Segoe UI" w:cs="Segoe UI" w:eastAsia="Segoe UI" w:hAnsi="Segoe UI"/>
        </w:rPr>
        <w:br/>
        <w:t xml:space="preserve">Uh, yep.</w:t>
      </w:r>
      <w:r>
        <w:rPr>
          <w:color w:val="232330"/>
          <w:sz w:val="4.3mm"/>
          <w:szCs w:val="4.3mm"/>
          <w:rFonts w:ascii="Segoe UI" w:cs="Segoe UI" w:eastAsia="Segoe UI" w:hAnsi="Segoe UI"/>
        </w:rPr>
        <w:br/>
        <w:t xml:space="preserve">Okay, two, alright, thanks, sir.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34:18</w:t>
      </w:r>
      <w:r>
        <w:rPr>
          <w:color w:val="232330"/>
          <w:sz w:val="4.3mm"/>
          <w:szCs w:val="4.3mm"/>
          <w:rFonts w:ascii="Segoe UI" w:cs="Segoe UI" w:eastAsia="Segoe UI" w:hAnsi="Segoe UI"/>
        </w:rPr>
        <w:br/>
        <w:t xml:space="preserve">Yeah, so Ben, thanks for the question. So right at the very point we're at with regards to recommendation 13, we've completed the initial review work that was required from a DASA DAV and Ops perspective. The next phase is to take it to DG DASA for approval.</w:t>
      </w:r>
      <w:r>
        <w:rPr>
          <w:color w:val="232330"/>
          <w:sz w:val="4.3mm"/>
          <w:szCs w:val="4.3mm"/>
          <w:rFonts w:ascii="Segoe UI" w:cs="Segoe UI" w:eastAsia="Segoe UI" w:hAnsi="Segoe UI"/>
        </w:rPr>
        <w:br/>
        <w:t xml:space="preserve">with a number of courses of actions we'll be briefing him on. All of them will relate to some sort of change in some way, shape or form, which is one of the reasons why we've gone ahead with this town hall prior to the final decision being made. Part of those COAs is looking at potentially increasing the transition period out to Feb 28.</w:t>
      </w:r>
      <w:r>
        <w:rPr>
          <w:color w:val="232330"/>
          <w:sz w:val="4.3mm"/>
          <w:szCs w:val="4.3mm"/>
          <w:rFonts w:ascii="Segoe UI" w:cs="Segoe UI" w:eastAsia="Segoe UI" w:hAnsi="Segoe UI"/>
        </w:rPr>
        <w:br/>
        <w:t xml:space="preserve">because it would just, it wouldn't be right if we were to make changes to the regulation this late in the piece and not offer the community the ability to adjust and make the changes necessary within their own change management and transition plans. So the simple answer to your question is yes, it's been considered.</w:t>
      </w:r>
      <w:r>
        <w:rPr>
          <w:color w:val="232330"/>
          <w:sz w:val="4.3mm"/>
          <w:szCs w:val="4.3mm"/>
          <w:rFonts w:ascii="Segoe UI" w:cs="Segoe UI" w:eastAsia="Segoe UI" w:hAnsi="Segoe UI"/>
        </w:rPr>
        <w:br/>
        <w:t xml:space="preserve">it will most likely be pushed out. However, the formal decision on that won't come until we've actually put it past DG DSA. That should have all taken place by the time we come to the next town hall in August.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35:37</w:t>
      </w:r>
      <w:r>
        <w:rPr>
          <w:color w:val="232330"/>
          <w:sz w:val="4.3mm"/>
          <w:szCs w:val="4.3mm"/>
          <w:rFonts w:ascii="Segoe UI" w:cs="Segoe UI" w:eastAsia="Segoe UI" w:hAnsi="Segoe UI"/>
        </w:rPr>
        <w:br/>
        <w:t xml:space="preserve">Thanks, Sir.</w:t>
      </w:r>
      <w:r>
        <w:rPr>
          <w:color w:val="232330"/>
          <w:sz w:val="4.3mm"/>
          <w:szCs w:val="4.3mm"/>
          <w:rFonts w:ascii="Segoe UI" w:cs="Segoe UI" w:eastAsia="Segoe UI" w:hAnsi="Segoe UI"/>
        </w:rPr>
        <w:br/>
        <w:t xml:space="preserve">Millskill, Amberley, do we have a new title for what was formerly an NTST and an NTSF? A formal title? No, I don't believe we do.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35:50</w:t>
      </w:r>
      <w:r>
        <w:rPr>
          <w:color w:val="232330"/>
          <w:sz w:val="4.3mm"/>
          <w:szCs w:val="4.3mm"/>
          <w:rFonts w:ascii="Segoe UI" w:cs="Segoe UI" w:eastAsia="Segoe UI" w:hAnsi="Segoe UI"/>
        </w:rPr>
        <w:br/>
        <w:t xml:space="preserve">Ryan, you got any comments?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35:52</w:t>
      </w:r>
      <w:r>
        <w:rPr>
          <w:color w:val="232330"/>
          <w:sz w:val="4.3mm"/>
          <w:szCs w:val="4.3mm"/>
          <w:rFonts w:ascii="Segoe UI" w:cs="Segoe UI" w:eastAsia="Segoe UI" w:hAnsi="Segoe UI"/>
        </w:rPr>
        <w:br/>
        <w:t xml:space="preserve">Ah.</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35:53</w:t>
      </w:r>
      <w:r>
        <w:rPr>
          <w:color w:val="232330"/>
          <w:sz w:val="4.3mm"/>
          <w:szCs w:val="4.3mm"/>
          <w:rFonts w:ascii="Segoe UI" w:cs="Segoe UI" w:eastAsia="Segoe UI" w:hAnsi="Segoe UI"/>
        </w:rPr>
        <w:br/>
        <w:t xml:space="preserve">No, not formal titles, but I think when we look through the types of activities that happen in support of NTS, we definitely have people who look like instructors or those involved in training delivery that are conducting things. And then we have a group of people that are still running these sorts of education and awareness activities.</w:t>
      </w:r>
      <w:r>
        <w:rPr>
          <w:color w:val="232330"/>
          <w:sz w:val="4.3mm"/>
          <w:szCs w:val="4.3mm"/>
          <w:rFonts w:ascii="Segoe UI" w:cs="Segoe UI" w:eastAsia="Segoe UI" w:hAnsi="Segoe UI"/>
        </w:rPr>
        <w:br/>
        <w:t xml:space="preserve">connected with SMS. I think it does lend itself to still having, there are some people that have some different backgrounds, but it's not something at the moment we've sought to give a specific title to, but they definitely have clear attributes.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36:29</w:t>
      </w:r>
      <w:r>
        <w:rPr>
          <w:color w:val="232330"/>
          <w:sz w:val="4.3mm"/>
          <w:szCs w:val="4.3mm"/>
          <w:rFonts w:ascii="Segoe UI" w:cs="Segoe UI" w:eastAsia="Segoe UI" w:hAnsi="Segoe UI"/>
        </w:rPr>
        <w:br/>
        <w:t xml:space="preserve">Thanks, Ryan. Yvette, got your hand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Leach, Yvette MS   </w:t>
      </w:r>
      <w:r>
        <w:rPr>
          <w:color w:val="a19f9d"/>
          <w:sz w:val="4.3mm"/>
          <w:szCs w:val="4.3mm"/>
          <w:rFonts w:ascii="Segoe UI" w:cs="Segoe UI" w:eastAsia="Segoe UI" w:hAnsi="Segoe UI"/>
        </w:rPr>
        <w:t xml:space="preserve">36:32</w:t>
      </w:r>
      <w:r>
        <w:rPr>
          <w:color w:val="232330"/>
          <w:sz w:val="4.3mm"/>
          <w:szCs w:val="4.3mm"/>
          <w:rFonts w:ascii="Segoe UI" w:cs="Segoe UI" w:eastAsia="Segoe UI" w:hAnsi="Segoe UI"/>
        </w:rPr>
        <w:br/>
        <w:t xml:space="preserve">Yeah, hi, thanks, Chance. I have a question in regards to currently we have a process of delivering foundation NTS training to backseat aircrew and AVWOS in the Navy, and that doesn't have a skills-based assessment piece right now. Moving forward, when we do have that skills-based</w:t>
      </w:r>
      <w:r>
        <w:rPr>
          <w:color w:val="232330"/>
          <w:sz w:val="4.3mm"/>
          <w:szCs w:val="4.3mm"/>
          <w:rFonts w:ascii="Segoe UI" w:cs="Segoe UI" w:eastAsia="Segoe UI" w:hAnsi="Segoe UI"/>
        </w:rPr>
        <w:br/>
        <w:t xml:space="preserve">piece. Does that mean the training organisation that we have here, say Tabin, they can deliver the foundational, but they won't be able to give the accreditation until that skills-based piece is done and assessed. Is that correct?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37:07</w:t>
      </w:r>
      <w:r>
        <w:rPr>
          <w:color w:val="232330"/>
          <w:sz w:val="4.3mm"/>
          <w:szCs w:val="4.3mm"/>
          <w:rFonts w:ascii="Segoe UI" w:cs="Segoe UI" w:eastAsia="Segoe UI" w:hAnsi="Segoe UI"/>
        </w:rPr>
        <w:br/>
        <w:t xml:space="preserve">I see these as distinct and separate elements. So like the foundation being a knowledge element, if that's what you're talking about, that sort of two-day course, and that being used to look at foundational knowledge, that being separate to application of NTS being integrated.</w:t>
      </w:r>
      <w:r>
        <w:rPr>
          <w:color w:val="232330"/>
          <w:sz w:val="4.3mm"/>
          <w:szCs w:val="4.3mm"/>
          <w:rFonts w:ascii="Segoe UI" w:cs="Segoe UI" w:eastAsia="Segoe UI" w:hAnsi="Segoe UI"/>
        </w:rPr>
        <w:br/>
        <w:t xml:space="preserve">within a training setting. So, but both occur, but they're mutually exclusive. Is that addressed or have I misinterpreted? 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Leach, Yvette MS   </w:t>
      </w:r>
      <w:r>
        <w:rPr>
          <w:color w:val="a19f9d"/>
          <w:sz w:val="4.3mm"/>
          <w:szCs w:val="4.3mm"/>
          <w:rFonts w:ascii="Segoe UI" w:cs="Segoe UI" w:eastAsia="Segoe UI" w:hAnsi="Segoe UI"/>
        </w:rPr>
        <w:t xml:space="preserve">37:35</w:t>
      </w:r>
      <w:r>
        <w:rPr>
          <w:color w:val="232330"/>
          <w:sz w:val="4.3mm"/>
          <w:szCs w:val="4.3mm"/>
          <w:rFonts w:ascii="Segoe UI" w:cs="Segoe UI" w:eastAsia="Segoe UI" w:hAnsi="Segoe UI"/>
        </w:rPr>
        <w:br/>
        <w:t xml:space="preserve">Back.</w:t>
      </w:r>
      <w:r>
        <w:rPr>
          <w:color w:val="232330"/>
          <w:sz w:val="4.3mm"/>
          <w:szCs w:val="4.3mm"/>
          <w:rFonts w:ascii="Segoe UI" w:cs="Segoe UI" w:eastAsia="Segoe UI" w:hAnsi="Segoe UI"/>
        </w:rPr>
        <w:br/>
        <w:t xml:space="preserve">No, no, I think I think that I think you're following. I'm just I want to assure that our, you know, currently people do the foundation, they go, yes, you're NTS trained, you're blessed. Now that we're moving into this new one, they won't be fully NTS blessed, correct, until they've completed that skills-based portion as well. So we want to ensure.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37:47</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Well, that would just be a part of, as I said, it would be a part of your training system. So they'd still have satisfied, you know, foundation knowledge requirement. It would just come to when they're being assessed for their ability to perform the role, you know, the regulation would be requiring, well, I won't speak to the regulation, but we're wanting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Leach, Yvette MS   </w:t>
      </w:r>
      <w:r>
        <w:rPr>
          <w:color w:val="a19f9d"/>
          <w:sz w:val="4.3mm"/>
          <w:szCs w:val="4.3mm"/>
          <w:rFonts w:ascii="Segoe UI" w:cs="Segoe UI" w:eastAsia="Segoe UI" w:hAnsi="Segoe UI"/>
        </w:rPr>
        <w:t xml:space="preserve">38:02</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38:17</w:t>
      </w:r>
      <w:r>
        <w:rPr>
          <w:color w:val="232330"/>
          <w:sz w:val="4.3mm"/>
          <w:szCs w:val="4.3mm"/>
          <w:rFonts w:ascii="Segoe UI" w:cs="Segoe UI" w:eastAsia="Segoe UI" w:hAnsi="Segoe UI"/>
        </w:rPr>
        <w:br/>
        <w:t xml:space="preserve">NTS to be appropriately considered and assessed within that training environment as a part of the technical skills, but that graduation standard, considering both technical and non-technical within it, separate to that knowledge component, have been completed.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Leach, Yvette MS   </w:t>
      </w:r>
      <w:r>
        <w:rPr>
          <w:color w:val="a19f9d"/>
          <w:sz w:val="4.3mm"/>
          <w:szCs w:val="4.3mm"/>
          <w:rFonts w:ascii="Segoe UI" w:cs="Segoe UI" w:eastAsia="Segoe UI" w:hAnsi="Segoe UI"/>
        </w:rPr>
        <w:t xml:space="preserve">38:25</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Yeah, okay. Yeah, I just wanted to clarify because I didn't want to have people doing the knowledge component and saying, yes, I'm completely done. I'm all signed up and missing, you know, people leaving a bit behind. Thank you. Appreciate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38:42</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38:47</w:t>
      </w:r>
      <w:r>
        <w:rPr>
          <w:color w:val="232330"/>
          <w:sz w:val="4.3mm"/>
          <w:szCs w:val="4.3mm"/>
          <w:rFonts w:ascii="Segoe UI" w:cs="Segoe UI" w:eastAsia="Segoe UI" w:hAnsi="Segoe UI"/>
        </w:rPr>
        <w:br/>
        <w:t xml:space="preserve">Thanks, Svet. From Christopher, noting the reg changing and the scope of NTS applying to other trades and specs, are the requirements of the DASM still on hold? So the withdrawal of the DASM for Feb 27 is, that's progress, that will</w:t>
      </w:r>
      <w:r>
        <w:rPr>
          <w:color w:val="232330"/>
          <w:sz w:val="4.3mm"/>
          <w:szCs w:val="4.3mm"/>
          <w:rFonts w:ascii="Segoe UI" w:cs="Segoe UI" w:eastAsia="Segoe UI" w:hAnsi="Segoe UI"/>
        </w:rPr>
        <w:br/>
        <w:t xml:space="preserve">proceed on plan. Our intent is that the information that is in the DASM will be will have found a home by February 2027. As I alluded to earlier, exactly where that is, we're not sure yet, but that will be communicated to</w:t>
      </w:r>
      <w:r>
        <w:rPr>
          <w:color w:val="232330"/>
          <w:sz w:val="4.3mm"/>
          <w:szCs w:val="4.3mm"/>
          <w:rFonts w:ascii="Segoe UI" w:cs="Segoe UI" w:eastAsia="Segoe UI" w:hAnsi="Segoe UI"/>
        </w:rPr>
        <w:br/>
        <w:t xml:space="preserve">to everybody so that you were aware of where to find it.</w:t>
      </w:r>
      <w:r>
        <w:rPr>
          <w:color w:val="232330"/>
          <w:sz w:val="4.3mm"/>
          <w:szCs w:val="4.3mm"/>
          <w:rFonts w:ascii="Segoe UI" w:cs="Segoe UI" w:eastAsia="Segoe UI" w:hAnsi="Segoe UI"/>
        </w:rPr>
        <w:br/>
        <w:t xml:space="preserve">Anybody got anything else to add from our team on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39:35</w:t>
      </w:r>
      <w:r>
        <w:rPr>
          <w:color w:val="232330"/>
          <w:sz w:val="4.3mm"/>
          <w:szCs w:val="4.3mm"/>
          <w:rFonts w:ascii="Segoe UI" w:cs="Segoe UI" w:eastAsia="Segoe UI" w:hAnsi="Segoe UI"/>
        </w:rPr>
        <w:br/>
        <w:t xml:space="preserve">I'll just speak a little bit for those who haven't been involved in the safety management system town halls. First of all, I'll say please get involved. We're certainly running a parallel stream associated with the changes to the DASA SMS regulation.</w:t>
      </w:r>
      <w:r>
        <w:rPr>
          <w:color w:val="232330"/>
          <w:sz w:val="4.3mm"/>
          <w:szCs w:val="4.3mm"/>
          <w:rFonts w:ascii="Segoe UI" w:cs="Segoe UI" w:eastAsia="Segoe UI" w:hAnsi="Segoe UI"/>
        </w:rPr>
        <w:br/>
        <w:t xml:space="preserve">On the SMS website, DASA SMS website, there are linkages to the DASM cross-reference matrix. So that'll tell you where the material that is being retired out of the DASM is going. A fair proportion is going into the Vol 3 of the DASMAN.</w:t>
      </w:r>
      <w:r>
        <w:rPr>
          <w:color w:val="232330"/>
          <w:sz w:val="4.3mm"/>
          <w:szCs w:val="4.3mm"/>
          <w:rFonts w:ascii="Segoe UI" w:cs="Segoe UI" w:eastAsia="Segoe UI" w:hAnsi="Segoe UI"/>
        </w:rPr>
        <w:br/>
        <w:t xml:space="preserve">which is where guidance material is supposed to live. But other material is going to be captured in guidebooks that will be released by DFSB and a bunch of other locations. That said, there is still some content such as the stuff you're talking about, Chris, that still needs to be captured. We are aware of it. We are tracking it.</w:t>
      </w:r>
      <w:r>
        <w:rPr>
          <w:color w:val="232330"/>
          <w:sz w:val="4.3mm"/>
          <w:szCs w:val="4.3mm"/>
          <w:rFonts w:ascii="Segoe UI" w:cs="Segoe UI" w:eastAsia="Segoe UI" w:hAnsi="Segoe UI"/>
        </w:rPr>
        <w:br/>
        <w:t xml:space="preserve">and it will find a home, an appropriate home, where that is right this second, I can't tell you because the next phase and body of work associated with making the changes to the regulation, etc, will be part of that process of capturing it.</w:t>
      </w:r>
      <w:r>
        <w:rPr>
          <w:color w:val="232330"/>
          <w:sz w:val="4.3mm"/>
          <w:szCs w:val="4.3mm"/>
          <w:rFonts w:ascii="Segoe UI" w:cs="Segoe UI" w:eastAsia="Segoe UI" w:hAnsi="Segoe UI"/>
        </w:rPr>
        <w:br/>
        <w:t xml:space="preserve">Um...</w:t>
      </w:r>
      <w:r>
        <w:rPr>
          <w:color w:val="232330"/>
          <w:sz w:val="4.3mm"/>
          <w:szCs w:val="4.3mm"/>
          <w:rFonts w:ascii="Segoe UI" w:cs="Segoe UI" w:eastAsia="Segoe UI" w:hAnsi="Segoe UI"/>
        </w:rPr>
        <w:br/>
        <w:t xml:space="preserve">If you feel when we put the MPA out and when we engage further with the community with what the solution looks like, that we've missed something, that will be your opportunity to engage. So that.</w:t>
      </w:r>
      <w:r>
        <w:rPr>
          <w:color w:val="232330"/>
          <w:sz w:val="4.3mm"/>
          <w:szCs w:val="4.3mm"/>
          <w:rFonts w:ascii="Segoe UI" w:cs="Segoe UI" w:eastAsia="Segoe UI" w:hAnsi="Segoe UI"/>
        </w:rPr>
        <w:br/>
        <w:t xml:space="preserve">What I like to say to everyone is the regulation is ours, it's not DASA's, okay? We are simply the custodian of it. So the regulation, changes to the regulation, looking after it is everybody's responsibility. All DASA does is actually do the writing and make sure all those</w:t>
      </w:r>
      <w:r>
        <w:rPr>
          <w:color w:val="232330"/>
          <w:sz w:val="4.3mm"/>
          <w:szCs w:val="4.3mm"/>
          <w:rFonts w:ascii="Segoe UI" w:cs="Segoe UI" w:eastAsia="Segoe UI" w:hAnsi="Segoe UI"/>
        </w:rPr>
        <w:br/>
        <w:t xml:space="preserve">or everything's captured in the regulation as we want it. So I'll leave it there.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41:31</w:t>
      </w:r>
      <w:r>
        <w:rPr>
          <w:color w:val="232330"/>
          <w:sz w:val="4.3mm"/>
          <w:szCs w:val="4.3mm"/>
          <w:rFonts w:ascii="Segoe UI" w:cs="Segoe UI" w:eastAsia="Segoe UI" w:hAnsi="Segoe UI"/>
        </w:rPr>
        <w:br/>
        <w:t xml:space="preserve">Thanks, Sir. Yeah, Millskill, I'll get back to you in a second. Caitlin, is there a point of contact who may be able to assist with a review of products that FEGS have already developed? Yes, there is. In the first instance, you could reach out to the Flight Ops Tesco to provide your assistance there and we can</w:t>
      </w:r>
      <w:r>
        <w:rPr>
          <w:color w:val="232330"/>
          <w:sz w:val="4.3mm"/>
          <w:szCs w:val="4.3mm"/>
          <w:rFonts w:ascii="Segoe UI" w:cs="Segoe UI" w:eastAsia="Segoe UI" w:hAnsi="Segoe UI"/>
        </w:rPr>
        <w:br/>
        <w:t xml:space="preserve">draw on DFSB knowledge and experience as well as required to review as well as we deem it necessary.</w:t>
      </w:r>
      <w:r>
        <w:rPr>
          <w:color w:val="232330"/>
          <w:sz w:val="4.3mm"/>
          <w:szCs w:val="4.3mm"/>
          <w:rFonts w:ascii="Segoe UI" w:cs="Segoe UI" w:eastAsia="Segoe UI" w:hAnsi="Segoe UI"/>
        </w:rPr>
        <w:br/>
        <w:t xml:space="preserve">So yeah, please do. Re-attack from Millskill. Is it envisaged that NTS tracking for individual crew slash personnel will be required for remediation and individual training focus?</w:t>
      </w:r>
      <w:r>
        <w:rPr>
          <w:color w:val="232330"/>
          <w:sz w:val="4.3mm"/>
          <w:szCs w:val="4.3mm"/>
          <w:rFonts w:ascii="Segoe UI" w:cs="Segoe UI" w:eastAsia="Segoe UI" w:hAnsi="Segoe UI"/>
        </w:rPr>
        <w:br/>
        <w:t xml:space="preserve">And then.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Milskil Amberley   </w:t>
      </w:r>
      <w:r>
        <w:rPr>
          <w:color w:val="a19f9d"/>
          <w:sz w:val="4.3mm"/>
          <w:szCs w:val="4.3mm"/>
          <w:rFonts w:ascii="Segoe UI" w:cs="Segoe UI" w:eastAsia="Segoe UI" w:hAnsi="Segoe UI"/>
        </w:rPr>
        <w:t xml:space="preserve">42:23</w:t>
      </w:r>
      <w:r>
        <w:rPr>
          <w:color w:val="232330"/>
          <w:sz w:val="4.3mm"/>
          <w:szCs w:val="4.3mm"/>
          <w:rFonts w:ascii="Segoe UI" w:cs="Segoe UI" w:eastAsia="Segoe UI" w:hAnsi="Segoe UI"/>
        </w:rPr>
        <w:br/>
        <w:t xml:space="preserve">Hey, Leon O'Donoghue from Millskill. The reason I asked that question is currently what we've got set up and what was directed was basically kind of like it's an attendance rather than a tracking for individual performance and markers, even though we get a therapy brief, of course, with all the practical training.</w:t>
      </w:r>
      <w:r>
        <w:rPr>
          <w:color w:val="232330"/>
          <w:sz w:val="4.3mm"/>
          <w:szCs w:val="4.3mm"/>
          <w:rFonts w:ascii="Segoe UI" w:cs="Segoe UI" w:eastAsia="Segoe UI" w:hAnsi="Segoe UI"/>
        </w:rPr>
        <w:br/>
        <w:t xml:space="preserve">But for example, with the experience in the airline in Qantas, that stuff was tracked very closely for individual pilots to basically determine where their weaknesses are, particularly for upgrade training. There was very specific training given to individuals if they recognised, for example, that they had poor communication skills, etc.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42:47</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Milskil Amberley   </w:t>
      </w:r>
      <w:r>
        <w:rPr>
          <w:color w:val="a19f9d"/>
          <w:sz w:val="4.3mm"/>
          <w:szCs w:val="4.3mm"/>
          <w:rFonts w:ascii="Segoe UI" w:cs="Segoe UI" w:eastAsia="Segoe UI" w:hAnsi="Segoe UI"/>
        </w:rPr>
        <w:t xml:space="preserve">43:03</w:t>
      </w:r>
      <w:r>
        <w:rPr>
          <w:color w:val="232330"/>
          <w:sz w:val="4.3mm"/>
          <w:szCs w:val="4.3mm"/>
          <w:rFonts w:ascii="Segoe UI" w:cs="Segoe UI" w:eastAsia="Segoe UI" w:hAnsi="Segoe UI"/>
        </w:rPr>
        <w:br/>
        <w:t xml:space="preserve">Are we looking to make a better requirement where we actually record these individual performances?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43:17</w:t>
      </w:r>
      <w:r>
        <w:rPr>
          <w:color w:val="232330"/>
          <w:sz w:val="4.3mm"/>
          <w:szCs w:val="4.3mm"/>
          <w:rFonts w:ascii="Segoe UI" w:cs="Segoe UI" w:eastAsia="Segoe UI" w:hAnsi="Segoe UI"/>
        </w:rPr>
        <w:br/>
        <w:t xml:space="preserve">Great Captain Paul Senior again. A really good question. The simple answer is we don't know yet. OK, as we go through.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43:18</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43:28</w:t>
      </w:r>
      <w:r>
        <w:rPr>
          <w:color w:val="232330"/>
          <w:sz w:val="4.3mm"/>
          <w:szCs w:val="4.3mm"/>
          <w:rFonts w:ascii="Segoe UI" w:cs="Segoe UI" w:eastAsia="Segoe UI" w:hAnsi="Segoe UI"/>
        </w:rPr>
        <w:br/>
        <w:t xml:space="preserve">The way qualifications or skills are captured at the moment in whichever bearer, be that ultra, be that your logbooks, et cetera, are generally against your proficiency or your category as an operator of a platform and wrapped up inside that, such as your QFI, CAT, et cetera, will be the fact that because you're a QFI, we accept the fact that you're a...</w:t>
      </w:r>
      <w:r>
        <w:rPr>
          <w:color w:val="232330"/>
          <w:sz w:val="4.3mm"/>
          <w:szCs w:val="4.3mm"/>
          <w:rFonts w:ascii="Segoe UI" w:cs="Segoe UI" w:eastAsia="Segoe UI" w:hAnsi="Segoe UI"/>
        </w:rPr>
        <w:br/>
        <w:t xml:space="preserve">able to do NTS and that's been part of your annual assessment and your cheques associated with your category in employment. Whether we pull NTS out specifically, at this stage in the conversations we've had, there's no intent to do that. I'm tracking exactly what you're saying.</w:t>
      </w:r>
      <w:r>
        <w:rPr>
          <w:color w:val="232330"/>
          <w:sz w:val="4.3mm"/>
          <w:szCs w:val="4.3mm"/>
          <w:rFonts w:ascii="Segoe UI" w:cs="Segoe UI" w:eastAsia="Segoe UI" w:hAnsi="Segoe UI"/>
        </w:rPr>
        <w:br/>
        <w:t xml:space="preserve">part of our baselining and benchmarking as we've done the review into NTS. Dr Henderson has mentioned what's done or certainly looked at what's done inside the CAA as well as other military airworthiness authorities. At this stage,</w:t>
      </w:r>
      <w:r>
        <w:rPr>
          <w:color w:val="232330"/>
          <w:sz w:val="4.3mm"/>
          <w:szCs w:val="4.3mm"/>
          <w:rFonts w:ascii="Segoe UI" w:cs="Segoe UI" w:eastAsia="Segoe UI" w:hAnsi="Segoe UI"/>
        </w:rPr>
        <w:br/>
        <w:t xml:space="preserve">We don't have an intent to go down that route. That said, what the final product looks like is not quite there. We haven't done that full development work yet. It's A consideration. You will certainly be engaged as part of it, but we don't have a specific intent to do that right at this second.</w:t>
      </w:r>
      <w:r>
        <w:rPr>
          <w:color w:val="232330"/>
          <w:sz w:val="4.3mm"/>
          <w:szCs w:val="4.3mm"/>
          <w:rFonts w:ascii="Segoe UI" w:cs="Segoe UI" w:eastAsia="Segoe UI" w:hAnsi="Segoe UI"/>
        </w:rPr>
        <w:br/>
        <w:t xml:space="preserve">I got.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44:51</w:t>
      </w:r>
      <w:r>
        <w:rPr>
          <w:color w:val="232330"/>
          <w:sz w:val="4.3mm"/>
          <w:szCs w:val="4.3mm"/>
          <w:rFonts w:ascii="Segoe UI" w:cs="Segoe UI" w:eastAsia="Segoe UI" w:hAnsi="Segoe UI"/>
        </w:rPr>
        <w:br/>
        <w:t xml:space="preserve">I can add, because I won't speak to requirements as a regulator, but from a DS speed perspective, that's an example of good practice, right? Of what I consider to be better practise is using appropriate behavioural marker systems to capture in some level of fidelity performance of individuals.</w:t>
      </w:r>
      <w:r>
        <w:rPr>
          <w:color w:val="232330"/>
          <w:sz w:val="4.3mm"/>
          <w:szCs w:val="4.3mm"/>
          <w:rFonts w:ascii="Segoe UI" w:cs="Segoe UI" w:eastAsia="Segoe UI" w:hAnsi="Segoe UI"/>
        </w:rPr>
        <w:br/>
        <w:t xml:space="preserve">and that assisting us with development of individuals, but also then across individuals. If we have information available like that in our systems, within our flying management systems, we're able to then be looking across individuals to see whether there's potential improvements for training design or training system.</w:t>
      </w:r>
      <w:r>
        <w:rPr>
          <w:color w:val="232330"/>
          <w:sz w:val="4.3mm"/>
          <w:szCs w:val="4.3mm"/>
          <w:rFonts w:ascii="Segoe UI" w:cs="Segoe UI" w:eastAsia="Segoe UI" w:hAnsi="Segoe UI"/>
        </w:rPr>
        <w:br/>
        <w:t xml:space="preserve">improvement. So, and I think that's also connected back to your super order rejection, ASIR, where we talked about some of those challenges with existing systems not providing the fidelity of performance assessment within NTS to support individual development over time. Hope that makes sense.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45:34</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Milskil Amberley   </w:t>
      </w:r>
      <w:r>
        <w:rPr>
          <w:color w:val="a19f9d"/>
          <w:sz w:val="4.3mm"/>
          <w:szCs w:val="4.3mm"/>
          <w:rFonts w:ascii="Segoe UI" w:cs="Segoe UI" w:eastAsia="Segoe UI" w:hAnsi="Segoe UI"/>
        </w:rPr>
        <w:t xml:space="preserve">45:54</w:t>
      </w:r>
      <w:r>
        <w:rPr>
          <w:color w:val="232330"/>
          <w:sz w:val="4.3mm"/>
          <w:szCs w:val="4.3mm"/>
          <w:rFonts w:ascii="Segoe UI" w:cs="Segoe UI" w:eastAsia="Segoe UI" w:hAnsi="Segoe UI"/>
        </w:rPr>
        <w:br/>
        <w:t xml:space="preserve">Yeah, it does. And I guess I guess the we'll stand by to stand by and see what see what comes out there. But obviously, if there's a regulatory change where we are actually physically tracking individual performance markers like that, that'll require a bit of IT and all that sort of stuff to make sure all that is captured and the trends are analysed appropriately, I guess. But we'll wait to see what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Cooper, Ryan MR 3   </w:t>
      </w:r>
      <w:r>
        <w:rPr>
          <w:color w:val="a19f9d"/>
          <w:sz w:val="4.3mm"/>
          <w:szCs w:val="4.3mm"/>
          <w:rFonts w:ascii="Segoe UI" w:cs="Segoe UI" w:eastAsia="Segoe UI" w:hAnsi="Segoe UI"/>
        </w:rPr>
        <w:t xml:space="preserve">46:08</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Milskil Amberley   </w:t>
      </w:r>
      <w:r>
        <w:rPr>
          <w:color w:val="a19f9d"/>
          <w:sz w:val="4.3mm"/>
          <w:szCs w:val="4.3mm"/>
          <w:rFonts w:ascii="Segoe UI" w:cs="Segoe UI" w:eastAsia="Segoe UI" w:hAnsi="Segoe UI"/>
        </w:rPr>
        <w:t xml:space="preserve">46:14</w:t>
      </w:r>
      <w:r>
        <w:rPr>
          <w:color w:val="232330"/>
          <w:sz w:val="4.3mm"/>
          <w:szCs w:val="4.3mm"/>
          <w:rFonts w:ascii="Segoe UI" w:cs="Segoe UI" w:eastAsia="Segoe UI" w:hAnsi="Segoe UI"/>
        </w:rPr>
        <w:br/>
        <w:t xml:space="preserve">Comes up with that,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46:18</w:t>
      </w:r>
      <w:r>
        <w:rPr>
          <w:color w:val="232330"/>
          <w:sz w:val="4.3mm"/>
          <w:szCs w:val="4.3mm"/>
          <w:rFonts w:ascii="Segoe UI" w:cs="Segoe UI" w:eastAsia="Segoe UI" w:hAnsi="Segoe UI"/>
        </w:rPr>
        <w:br/>
        <w:t xml:space="preserve">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Henderson, Simon DR 2   </w:t>
      </w:r>
      <w:r>
        <w:rPr>
          <w:color w:val="a19f9d"/>
          <w:sz w:val="4.3mm"/>
          <w:szCs w:val="4.3mm"/>
          <w:rFonts w:ascii="Segoe UI" w:cs="Segoe UI" w:eastAsia="Segoe UI" w:hAnsi="Segoe UI"/>
        </w:rPr>
        <w:t xml:space="preserve">46:18</w:t>
      </w:r>
      <w:r>
        <w:rPr>
          <w:color w:val="232330"/>
          <w:sz w:val="4.3mm"/>
          <w:szCs w:val="4.3mm"/>
          <w:rFonts w:ascii="Segoe UI" w:cs="Segoe UI" w:eastAsia="Segoe UI" w:hAnsi="Segoe UI"/>
        </w:rPr>
        <w:br/>
        <w:t xml:space="preserve">And this is Simon Henderson just adding something to that, I'm sorry. Yeah, that's a really good question. And as part of NTS, we are looking at assisting the MAOs bring out a slightly more standardised or considering how those NTS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46:20</w:t>
      </w:r>
      <w:r>
        <w:rPr>
          <w:color w:val="232330"/>
          <w:sz w:val="4.3mm"/>
          <w:szCs w:val="4.3mm"/>
          <w:rFonts w:ascii="Segoe UI" w:cs="Segoe UI" w:eastAsia="Segoe UI" w:hAnsi="Segoe UI"/>
        </w:rPr>
        <w:br/>
        <w:t xml:space="preserve">Scooter. Oh, 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46:22</w:t>
      </w:r>
      <w:r>
        <w:rPr>
          <w:color w:val="232330"/>
          <w:sz w:val="4.3mm"/>
          <w:szCs w:val="4.3mm"/>
          <w:rFonts w:ascii="Segoe UI" w:cs="Segoe UI" w:eastAsia="Segoe UI" w:hAnsi="Segoe UI"/>
        </w:rPr>
        <w:br/>
        <w:t xml:space="preserve">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46:24</w:t>
      </w:r>
      <w:r>
        <w:rPr>
          <w:color w:val="232330"/>
          <w:sz w:val="4.3mm"/>
          <w:szCs w:val="4.3mm"/>
          <w:rFonts w:ascii="Segoe UI" w:cs="Segoe UI" w:eastAsia="Segoe UI" w:hAnsi="Segoe UI"/>
        </w:rPr>
        <w:br/>
        <w:t xml:space="preserve">Okay, Simon.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Henderson, Simon DR 2   </w:t>
      </w:r>
      <w:r>
        <w:rPr>
          <w:color w:val="a19f9d"/>
          <w:sz w:val="4.3mm"/>
          <w:szCs w:val="4.3mm"/>
          <w:rFonts w:ascii="Segoe UI" w:cs="Segoe UI" w:eastAsia="Segoe UI" w:hAnsi="Segoe UI"/>
        </w:rPr>
        <w:t xml:space="preserve">46:39</w:t>
      </w:r>
      <w:r>
        <w:rPr>
          <w:color w:val="232330"/>
          <w:sz w:val="4.3mm"/>
          <w:szCs w:val="4.3mm"/>
          <w:rFonts w:ascii="Segoe UI" w:cs="Segoe UI" w:eastAsia="Segoe UI" w:hAnsi="Segoe UI"/>
        </w:rPr>
        <w:br/>
        <w:t xml:space="preserve">issues are assessed and graded in the system, but it is a separate conversation going on as to what we do with that data. And it's important to remember that if you collect that sort of data, it just doesn't give you information about the individual. It also gives you information about how well your training system is</w:t>
      </w:r>
      <w:r>
        <w:rPr>
          <w:color w:val="232330"/>
          <w:sz w:val="4.3mm"/>
          <w:szCs w:val="4.3mm"/>
          <w:rFonts w:ascii="Segoe UI" w:cs="Segoe UI" w:eastAsia="Segoe UI" w:hAnsi="Segoe UI"/>
        </w:rPr>
        <w:br/>
        <w:t xml:space="preserve">is providing for those skills. It gives you information about how well your instructors or examiners that are assessing them, how well they do that in a consistent manner. And there's a few other things you can use that data that you collect for. And as we go forward in the process going ahead,</w:t>
      </w:r>
      <w:r>
        <w:rPr>
          <w:color w:val="232330"/>
          <w:sz w:val="4.3mm"/>
          <w:szCs w:val="4.3mm"/>
          <w:rFonts w:ascii="Segoe UI" w:cs="Segoe UI" w:eastAsia="Segoe UI" w:hAnsi="Segoe UI"/>
        </w:rPr>
        <w:br/>
        <w:t xml:space="preserve">That's something that we don't know the answer to yet. It'll depend on what you tell us your requirements are.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47:32</w:t>
      </w:r>
      <w:r>
        <w:rPr>
          <w:color w:val="232330"/>
          <w:sz w:val="4.3mm"/>
          <w:szCs w:val="4.3mm"/>
          <w:rFonts w:ascii="Segoe UI" w:cs="Segoe UI" w:eastAsia="Segoe UI" w:hAnsi="Segoe UI"/>
        </w:rPr>
        <w:br/>
        <w:t xml:space="preserve">Thanks, Simon.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47:33</w:t>
      </w:r>
      <w:r>
        <w:rPr>
          <w:color w:val="232330"/>
          <w:sz w:val="4.3mm"/>
          <w:szCs w:val="4.3mm"/>
          <w:rFonts w:ascii="Segoe UI" w:cs="Segoe UI" w:eastAsia="Segoe UI" w:hAnsi="Segoe UI"/>
        </w:rPr>
        <w:br/>
        <w:t xml:space="preserve">Thanks, Simon.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Milskil Amberley   </w:t>
      </w:r>
      <w:r>
        <w:rPr>
          <w:color w:val="a19f9d"/>
          <w:sz w:val="4.3mm"/>
          <w:szCs w:val="4.3mm"/>
          <w:rFonts w:ascii="Segoe UI" w:cs="Segoe UI" w:eastAsia="Segoe UI" w:hAnsi="Segoe UI"/>
        </w:rPr>
        <w:t xml:space="preserve">47:34</w:t>
      </w:r>
      <w:r>
        <w:rPr>
          <w:color w:val="232330"/>
          <w:sz w:val="4.3mm"/>
          <w:szCs w:val="4.3mm"/>
          <w:rFonts w:ascii="Segoe UI" w:cs="Segoe UI" w:eastAsia="Segoe UI" w:hAnsi="Segoe UI"/>
        </w:rPr>
        <w:br/>
        <w:t xml:space="preserve">Yeah, thanks for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+61*******85   </w:t>
      </w:r>
      <w:r>
        <w:rPr>
          <w:color w:val="a19f9d"/>
          <w:sz w:val="4.3mm"/>
          <w:szCs w:val="4.3mm"/>
          <w:rFonts w:ascii="Segoe UI" w:cs="Segoe UI" w:eastAsia="Segoe UI" w:hAnsi="Segoe UI"/>
        </w:rPr>
        <w:t xml:space="preserve">47:35</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47:36</w:t>
      </w:r>
      <w:r>
        <w:rPr>
          <w:color w:val="232330"/>
          <w:sz w:val="4.3mm"/>
          <w:szCs w:val="4.3mm"/>
          <w:rFonts w:ascii="Segoe UI" w:cs="Segoe UI" w:eastAsia="Segoe UI" w:hAnsi="Segoe UI"/>
        </w:rPr>
        <w:br/>
        <w:t xml:space="preserve">Scooter.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+61*******85   </w:t>
      </w:r>
      <w:r>
        <w:rPr>
          <w:color w:val="a19f9d"/>
          <w:sz w:val="4.3mm"/>
          <w:szCs w:val="4.3mm"/>
          <w:rFonts w:ascii="Segoe UI" w:cs="Segoe UI" w:eastAsia="Segoe UI" w:hAnsi="Segoe UI"/>
        </w:rPr>
        <w:t xml:space="preserve">47:38</w:t>
      </w:r>
      <w:r>
        <w:rPr>
          <w:color w:val="232330"/>
          <w:sz w:val="4.3mm"/>
          <w:szCs w:val="4.3mm"/>
          <w:rFonts w:ascii="Segoe UI" w:cs="Segoe UI" w:eastAsia="Segoe UI" w:hAnsi="Segoe UI"/>
        </w:rPr>
        <w:br/>
        <w:t xml:space="preserve">So hopefully you can hear me coming over a while. I just want to say from a personal point of view, I'm quite frustrated by the outcomes of this morning's meeting. I would much prefer that you had something concrete to tell us rather than we think this is going to be the case in three months.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47:40</w:t>
      </w:r>
      <w:r>
        <w:rPr>
          <w:color w:val="232330"/>
          <w:sz w:val="4.3mm"/>
          <w:szCs w:val="4.3mm"/>
          <w:rFonts w:ascii="Segoe UI" w:cs="Segoe UI" w:eastAsia="Segoe UI" w:hAnsi="Segoe UI"/>
        </w:rPr>
        <w:br/>
        <w:t xml:space="preserve">Yep, gotcha.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47:40</w:t>
      </w:r>
      <w:r>
        <w:rPr>
          <w:color w:val="2323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+61*******85   </w:t>
      </w:r>
      <w:r>
        <w:rPr>
          <w:color w:val="a19f9d"/>
          <w:sz w:val="4.3mm"/>
          <w:szCs w:val="4.3mm"/>
          <w:rFonts w:ascii="Segoe UI" w:cs="Segoe UI" w:eastAsia="Segoe UI" w:hAnsi="Segoe UI"/>
        </w:rPr>
        <w:t xml:space="preserve">48:00</w:t>
      </w:r>
      <w:r>
        <w:rPr>
          <w:color w:val="232330"/>
          <w:sz w:val="4.3mm"/>
          <w:szCs w:val="4.3mm"/>
          <w:rFonts w:ascii="Segoe UI" w:cs="Segoe UI" w:eastAsia="Segoe UI" w:hAnsi="Segoe UI"/>
        </w:rPr>
        <w:br/>
        <w:t xml:space="preserve">And quite frankly, you know, I think we're going to halt the work that we might have been doing in trying to develop a pathway moving forward until we actually get more certainty. Over.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48:15</w:t>
      </w:r>
      <w:r>
        <w:rPr>
          <w:color w:val="232330"/>
          <w:sz w:val="4.3mm"/>
          <w:szCs w:val="4.3mm"/>
          <w:rFonts w:ascii="Segoe UI" w:cs="Segoe UI" w:eastAsia="Segoe UI" w:hAnsi="Segoe UI"/>
        </w:rPr>
        <w:br/>
        <w:t xml:space="preserve">Yeah, yeah, go, sir.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48:15</w:t>
      </w:r>
      <w:r>
        <w:rPr>
          <w:color w:val="232330"/>
          <w:sz w:val="4.3mm"/>
          <w:szCs w:val="4.3mm"/>
          <w:rFonts w:ascii="Segoe UI" w:cs="Segoe UI" w:eastAsia="Segoe UI" w:hAnsi="Segoe UI"/>
        </w:rPr>
        <w:br/>
        <w:t xml:space="preserve">Thank.</w:t>
      </w:r>
      <w:r>
        <w:rPr>
          <w:color w:val="232330"/>
          <w:sz w:val="4.3mm"/>
          <w:szCs w:val="4.3mm"/>
          <w:rFonts w:ascii="Segoe UI" w:cs="Segoe UI" w:eastAsia="Segoe UI" w:hAnsi="Segoe UI"/>
        </w:rPr>
        <w:br/>
        <w:t xml:space="preserve">Yeah, thanks for the feedback, Scooter, and I appreciate it and completely understand that there would be a degree of frustration around this. In developing this town hall, part of that was that that was part of the consideration. But one of the things I made a decision with regards to moving forward is at least communicating</w:t>
      </w:r>
      <w:r>
        <w:rPr>
          <w:color w:val="232330"/>
          <w:sz w:val="4.3mm"/>
          <w:szCs w:val="4.3mm"/>
          <w:rFonts w:ascii="Segoe UI" w:cs="Segoe UI" w:eastAsia="Segoe UI" w:hAnsi="Segoe UI"/>
        </w:rPr>
        <w:br/>
        <w:t xml:space="preserve">communicating what's happening and what's taking place in this space, particularly as the ASA recommendation work that's been done has told us that change is necessary. We know that there's a drumbeat of a transition period which ends in February.</w:t>
      </w:r>
      <w:r>
        <w:rPr>
          <w:color w:val="232330"/>
          <w:sz w:val="4.3mm"/>
          <w:szCs w:val="4.3mm"/>
          <w:rFonts w:ascii="Segoe UI" w:cs="Segoe UI" w:eastAsia="Segoe UI" w:hAnsi="Segoe UI"/>
        </w:rPr>
        <w:br/>
        <w:t xml:space="preserve">We're getting towards the back end of the year. So we thought it pertinent to mention to folks what's happening and what the changes are going to be, noting that we have a significant body of work to do in order to get all this stuff out to you in the next five to six months so that we can turn it around. And I fell on the balance of communicating that.</w:t>
      </w:r>
      <w:r>
        <w:rPr>
          <w:color w:val="232330"/>
          <w:sz w:val="4.3mm"/>
          <w:szCs w:val="4.3mm"/>
          <w:rFonts w:ascii="Segoe UI" w:cs="Segoe UI" w:eastAsia="Segoe UI" w:hAnsi="Segoe UI"/>
        </w:rPr>
        <w:br/>
        <w:t xml:space="preserve">Rather than sitting on our hands and saying nothing was of more benefit, but Scooter, really, no, I understand your frustrations, I get it.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49:37</w:t>
      </w:r>
      <w:r>
        <w:rPr>
          <w:color w:val="232330"/>
          <w:sz w:val="4.3mm"/>
          <w:szCs w:val="4.3mm"/>
          <w:rFonts w:ascii="Segoe UI" w:cs="Segoe UI" w:eastAsia="Segoe UI" w:hAnsi="Segoe UI"/>
        </w:rPr>
        <w:br/>
        <w:t xml:space="preserve">Alright, just pause for a minute or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49:49</w:t>
      </w:r>
      <w:r>
        <w:rPr>
          <w:color w:val="232330"/>
          <w:sz w:val="4.3mm"/>
          <w:szCs w:val="4.3mm"/>
          <w:rFonts w:ascii="Segoe UI" w:cs="Segoe UI" w:eastAsia="Segoe UI" w:hAnsi="Segoe UI"/>
        </w:rPr>
        <w:br/>
        <w:t xml:space="preserve">Thanks, Michael. I'll wrap it up there.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49:51</w:t>
      </w:r>
      <w:r>
        <w:rPr>
          <w:color w:val="232330"/>
          <w:sz w:val="4.3mm"/>
          <w:szCs w:val="4.3mm"/>
          <w:rFonts w:ascii="Segoe UI" w:cs="Segoe UI" w:eastAsia="Segoe UI" w:hAnsi="Segoe UI"/>
        </w:rPr>
        <w:br/>
        <w:t xml:space="preserve">Alright, yeah, thanks, sir.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Pausina, Nicholas GPCAPT   </w:t>
      </w:r>
      <w:r>
        <w:rPr>
          <w:color w:val="a19f9d"/>
          <w:sz w:val="4.3mm"/>
          <w:szCs w:val="4.3mm"/>
          <w:rFonts w:ascii="Segoe UI" w:cs="Segoe UI" w:eastAsia="Segoe UI" w:hAnsi="Segoe UI"/>
        </w:rPr>
        <w:t xml:space="preserve">49:53</w:t>
      </w:r>
      <w:r>
        <w:rPr>
          <w:color w:val="232330"/>
          <w:sz w:val="4.3mm"/>
          <w:szCs w:val="4.3mm"/>
          <w:rFonts w:ascii="Segoe UI" w:cs="Segoe UI" w:eastAsia="Segoe UI" w:hAnsi="Segoe UI"/>
        </w:rPr>
        <w:br/>
        <w:t xml:space="preserve">Hey, thanks team. Really appreciate you dialling in today. If you haven't been dialled into the SMS town halls, please get involved in those as well. We appreciate feedback, just like what Scooter gave us, which was fantastic. It's really good to understand your frustrations. So if...</w:t>
      </w:r>
      <w:r>
        <w:rPr>
          <w:color w:val="232330"/>
          <w:sz w:val="4.3mm"/>
          <w:szCs w:val="4.3mm"/>
          <w:rFonts w:ascii="Segoe UI" w:cs="Segoe UI" w:eastAsia="Segoe UI" w:hAnsi="Segoe UI"/>
        </w:rPr>
        <w:br/>
        <w:t xml:space="preserve">you are in a similar boat and you want to make some comments, please feel free to reach out and tell us. We want to get involved as much as we can with those frustrations and try and help us out as much as we can. Just on Caitlin's point, if you're not in contact with your A9 cells in your Mayos,</w:t>
      </w:r>
      <w:r>
        <w:rPr>
          <w:color w:val="232330"/>
          <w:sz w:val="4.3mm"/>
          <w:szCs w:val="4.3mm"/>
          <w:rFonts w:ascii="Segoe UI" w:cs="Segoe UI" w:eastAsia="Segoe UI" w:hAnsi="Segoe UI"/>
        </w:rPr>
        <w:br/>
        <w:t xml:space="preserve">please get in contact with them. There is a DASA desk officer for every Mayo and your A9 cells will know exactly who to reach out to. So if you've got a question, please feed it through them and they'll get it across to us to answer as soon as possible. If not, you've got that email address. We'll hang around for about the next 5 minutes.</w:t>
      </w:r>
      <w:r>
        <w:rPr>
          <w:color w:val="232330"/>
          <w:sz w:val="4.3mm"/>
          <w:szCs w:val="4.3mm"/>
          <w:rFonts w:ascii="Segoe UI" w:cs="Segoe UI" w:eastAsia="Segoe UI" w:hAnsi="Segoe UI"/>
        </w:rPr>
        <w:br/>
        <w:t xml:space="preserve">because I always understand there's a bunch of questions out there. People don't feel comfortable asking in front of the whole forum. So we'll just hang around and if you've got anything that you want to raise just at the back end, please do. Otherwise, enjoy the rest of your day and I hope you have a great weekend.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Price, Michael WGCDR   </w:t>
      </w:r>
      <w:r>
        <w:rPr>
          <w:color w:val="a19f9d"/>
          <w:sz w:val="4.3mm"/>
          <w:szCs w:val="4.3mm"/>
          <w:rFonts w:ascii="Segoe UI" w:cs="Segoe UI" w:eastAsia="Segoe UI" w:hAnsi="Segoe UI"/>
        </w:rPr>
        <w:t xml:space="preserve">51:12</w:t>
      </w:r>
      <w:r>
        <w:rPr>
          <w:color w:val="232330"/>
          <w:sz w:val="4.3mm"/>
          <w:szCs w:val="4.3mm"/>
          <w:rFonts w:ascii="Segoe UI" w:cs="Segoe UI" w:eastAsia="Segoe UI" w:hAnsi="Segoe UI"/>
        </w:rPr>
        <w:br/>
        <w:t xml:space="preserve">Thanks, Sarah, and thanks everybody for your time.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Gavin Sephton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c8-5xttxktk7a2e8z4hti.png"/><Relationship Id="rId7" Type="http://schemas.openxmlformats.org/officeDocument/2006/relationships/image" Target="media/xpcdma0pegw-8r_5h4rct.png"/><Relationship Id="rId8" Type="http://schemas.openxmlformats.org/officeDocument/2006/relationships/image" Target="media/l-wt6vmw8m9cwtxtrjuqf.png"/><Relationship Id="rId9" Type="http://schemas.openxmlformats.org/officeDocument/2006/relationships/image" Target="media/1l3luin_xar5peahjm8ke.png"/><Relationship Id="rId10" Type="http://schemas.openxmlformats.org/officeDocument/2006/relationships/image" Target="media/_xbhevtf150mhcsldkkel.png"/><Relationship Id="rId11" Type="http://schemas.openxmlformats.org/officeDocument/2006/relationships/image" Target="media/aie14kykflbu-n-zqvrba.png"/><Relationship Id="rId12" Type="http://schemas.openxmlformats.org/officeDocument/2006/relationships/image" Target="media/nbf-fd-jjd6vbtmai7eqy.png"/><Relationship Id="rId13" Type="http://schemas.openxmlformats.org/officeDocument/2006/relationships/image" Target="media/2yzrprokkwedq4dm9bjtt.png"/><Relationship Id="rId14" Type="http://schemas.openxmlformats.org/officeDocument/2006/relationships/image" Target="media/ahj8w59vfme_mbadqht9c.png"/><Relationship Id="rId15" Type="http://schemas.openxmlformats.org/officeDocument/2006/relationships/image" Target="media/feakrf2wcsfnlz8ewoqwe.png"/><Relationship Id="rId16" Type="http://schemas.openxmlformats.org/officeDocument/2006/relationships/image" Target="media/p-jxhkkxkpmazwxvmos9t.png"/><Relationship Id="rId17" Type="http://schemas.openxmlformats.org/officeDocument/2006/relationships/image" Target="media/dsegqjzuadvyv-1ovbnxd.png"/><Relationship Id="rId18" Type="http://schemas.openxmlformats.org/officeDocument/2006/relationships/image" Target="media/yltohjlgqggk4t3glxwcu.png"/><Relationship Id="rId19" Type="http://schemas.openxmlformats.org/officeDocument/2006/relationships/image" Target="media/loj2ytfoftgragyyffeg3.png"/><Relationship Id="rId20" Type="http://schemas.openxmlformats.org/officeDocument/2006/relationships/image" Target="media/rfxb8-dbdjzu6fcyldtjx.png"/><Relationship Id="rId21" Type="http://schemas.openxmlformats.org/officeDocument/2006/relationships/image" Target="media/q9hi4izfnubmmri6nmkwt.png"/><Relationship Id="rId22" Type="http://schemas.openxmlformats.org/officeDocument/2006/relationships/image" Target="media/viko6hrrmk1q3zoxwqws7.png"/><Relationship Id="rId23" Type="http://schemas.openxmlformats.org/officeDocument/2006/relationships/image" Target="media/wbmseufjhxrptf1rgnbmt.png"/><Relationship Id="rId24" Type="http://schemas.openxmlformats.org/officeDocument/2006/relationships/image" Target="media/k6ukglko4397leo4hj1ry.png"/><Relationship Id="rId25" Type="http://schemas.openxmlformats.org/officeDocument/2006/relationships/image" Target="media/beurdiaglgdau3nc2zpg6.png"/><Relationship Id="rId26" Type="http://schemas.openxmlformats.org/officeDocument/2006/relationships/image" Target="media/ct0vhfqmv4o-qhthqmyzy.png"/><Relationship Id="rId27" Type="http://schemas.openxmlformats.org/officeDocument/2006/relationships/image" Target="media/y2oap_3jsvr0syc5ls34p.png"/><Relationship Id="rId28" Type="http://schemas.openxmlformats.org/officeDocument/2006/relationships/image" Target="media/ooa48_lkp1krpaiakz1jo.png"/><Relationship Id="rId29" Type="http://schemas.openxmlformats.org/officeDocument/2006/relationships/image" Target="media/hkz-o0qmh0sqqiulsl2vv.png"/><Relationship Id="rId30" Type="http://schemas.openxmlformats.org/officeDocument/2006/relationships/image" Target="media/lt9jsge8xssbhk5_l0rpd.png"/><Relationship Id="rId31" Type="http://schemas.openxmlformats.org/officeDocument/2006/relationships/image" Target="media/fgjiw2uxwiht1yb4fex01.png"/><Relationship Id="rId32" Type="http://schemas.openxmlformats.org/officeDocument/2006/relationships/image" Target="media/7vhk9ovpxl8qdluhvluyr.png"/><Relationship Id="rId33" Type="http://schemas.openxmlformats.org/officeDocument/2006/relationships/image" Target="media/4ukcthhofifuuwc_38emf.png"/><Relationship Id="rId34" Type="http://schemas.openxmlformats.org/officeDocument/2006/relationships/image" Target="media/vwjyqlgsbyn2xuuehqedb.png"/><Relationship Id="rId35" Type="http://schemas.openxmlformats.org/officeDocument/2006/relationships/image" Target="media/d7nvibhttbkuhzg7gojrc.png"/><Relationship Id="rId36" Type="http://schemas.openxmlformats.org/officeDocument/2006/relationships/image" Target="media/7rgx5nsrav_ggbf0u_9zc.png"/><Relationship Id="rId37" Type="http://schemas.openxmlformats.org/officeDocument/2006/relationships/image" Target="media/lim1m4zka1amevjiczamu.png"/><Relationship Id="rId38" Type="http://schemas.openxmlformats.org/officeDocument/2006/relationships/image" Target="media/3bqxt_hkmybaeyep66a-k.png"/><Relationship Id="rId39" Type="http://schemas.openxmlformats.org/officeDocument/2006/relationships/image" Target="media/20imwpfmnrbatb6ddayxq.png"/><Relationship Id="rId40" Type="http://schemas.openxmlformats.org/officeDocument/2006/relationships/image" Target="media/-uw6f4p2zaphmotkdiecz.png"/><Relationship Id="rId41" Type="http://schemas.openxmlformats.org/officeDocument/2006/relationships/image" Target="media/i0kee1akfdn7mjw7e3r8-.png"/><Relationship Id="rId42" Type="http://schemas.openxmlformats.org/officeDocument/2006/relationships/image" Target="media/4ji0lrgpsfer_rpz5ygdz.png"/><Relationship Id="rId43" Type="http://schemas.openxmlformats.org/officeDocument/2006/relationships/image" Target="media/hlxiyyueeuq26b07-troc.png"/><Relationship Id="rId44" Type="http://schemas.openxmlformats.org/officeDocument/2006/relationships/image" Target="media/ksc_wi-kvlnwi4su-fqah.png"/><Relationship Id="rId45" Type="http://schemas.openxmlformats.org/officeDocument/2006/relationships/image" Target="media/msqtuauvhu66u4azxpjil.png"/><Relationship Id="rId46" Type="http://schemas.openxmlformats.org/officeDocument/2006/relationships/image" Target="media/m13zprr-wuffsptrdzqoq.png"/><Relationship Id="rId47" Type="http://schemas.openxmlformats.org/officeDocument/2006/relationships/image" Target="media/jckisfb0lvndu8nfmpd2t.png"/><Relationship Id="rId48" Type="http://schemas.openxmlformats.org/officeDocument/2006/relationships/image" Target="media/xgqkwqgym5dmivrqhmpnl.png"/><Relationship Id="rId49" Type="http://schemas.openxmlformats.org/officeDocument/2006/relationships/image" Target="media/z7jfpwnkiadcxyxtkap4m.png"/><Relationship Id="rId50" Type="http://schemas.openxmlformats.org/officeDocument/2006/relationships/image" Target="media/mwfi-lfpmaagzraqyrddc.png"/><Relationship Id="rId51" Type="http://schemas.openxmlformats.org/officeDocument/2006/relationships/image" Target="media/qllrpdfjapdkdrz4zspux.png"/><Relationship Id="rId52" Type="http://schemas.openxmlformats.org/officeDocument/2006/relationships/image" Target="media/hnud1pgiqi7bib44oqlmy.png"/><Relationship Id="rId53" Type="http://schemas.openxmlformats.org/officeDocument/2006/relationships/image" Target="media/mojwqounudv_qgddzs1wk.png"/><Relationship Id="rId54" Type="http://schemas.openxmlformats.org/officeDocument/2006/relationships/image" Target="media/vvmyattn0smmb3fux2yz5.png"/><Relationship Id="rId55" Type="http://schemas.openxmlformats.org/officeDocument/2006/relationships/image" Target="media/vhyehp3vhaj5lx4qz3ljh.png"/><Relationship Id="rId56" Type="http://schemas.openxmlformats.org/officeDocument/2006/relationships/image" Target="media/l5kl8km9naz4hgumiw_rm.png"/><Relationship Id="rId57" Type="http://schemas.openxmlformats.org/officeDocument/2006/relationships/image" Target="media/kzky4vv5cfkxcffxkk-ur.png"/><Relationship Id="rId58" Type="http://schemas.openxmlformats.org/officeDocument/2006/relationships/image" Target="media/ulsgox4xcrbke6_zq7op8.png"/><Relationship Id="rId59" Type="http://schemas.openxmlformats.org/officeDocument/2006/relationships/image" Target="media/zok2k-bgqa4tfwhot50ek.png"/><Relationship Id="rId60" Type="http://schemas.openxmlformats.org/officeDocument/2006/relationships/image" Target="media/x_odgzjgs4yej87dv1nwx.png"/><Relationship Id="rId61" Type="http://schemas.openxmlformats.org/officeDocument/2006/relationships/image" Target="media/1v3mqig40kmvqzxctqiep.png"/><Relationship Id="rId62" Type="http://schemas.openxmlformats.org/officeDocument/2006/relationships/image" Target="media/qeusi5fgg0hnjdgevpcjm.png"/><Relationship Id="rId63" Type="http://schemas.openxmlformats.org/officeDocument/2006/relationships/image" Target="media/fdvehsrjlb0ifgozu0prv.png"/><Relationship Id="rId64" Type="http://schemas.openxmlformats.org/officeDocument/2006/relationships/image" Target="media/xa1wkkcp7gzgjvaool5bf.png"/><Relationship Id="rId65" Type="http://schemas.openxmlformats.org/officeDocument/2006/relationships/image" Target="media/wcax97iy7yqciumutjft3.png"/><Relationship Id="rId66" Type="http://schemas.openxmlformats.org/officeDocument/2006/relationships/image" Target="media/wkz_xf2nwnj_dxrxjxzkn.png"/><Relationship Id="rId67" Type="http://schemas.openxmlformats.org/officeDocument/2006/relationships/image" Target="media/ewxvp15jto9owq8ztem12.png"/><Relationship Id="rId68" Type="http://schemas.openxmlformats.org/officeDocument/2006/relationships/image" Target="media/y_kzsfasv8yrsc2r213nw.png"/><Relationship Id="rId69" Type="http://schemas.openxmlformats.org/officeDocument/2006/relationships/image" Target="media/it6f-emflxibghjhstz39.png"/><Relationship Id="rId70" Type="http://schemas.openxmlformats.org/officeDocument/2006/relationships/image" Target="media/qaia5b3mgmqeg8hsxf3af.png"/><Relationship Id="rId71" Type="http://schemas.openxmlformats.org/officeDocument/2006/relationships/image" Target="media/3ffvoddtke9uhpkour7fi.png"/><Relationship Id="rId72" Type="http://schemas.openxmlformats.org/officeDocument/2006/relationships/image" Target="media/mwozoacrsuvdmsbovzlzf.png"/><Relationship Id="rId73" Type="http://schemas.openxmlformats.org/officeDocument/2006/relationships/image" Target="media/jr5cmxhnegmbpdz7eqqkg.png"/><Relationship Id="rId74" Type="http://schemas.openxmlformats.org/officeDocument/2006/relationships/image" Target="media/yfztyi8pcbh2ox-hui-as.png"/><Relationship Id="rId75" Type="http://schemas.openxmlformats.org/officeDocument/2006/relationships/image" Target="media/i8jzvmopss_s53jm-wzn3.png"/><Relationship Id="rId76" Type="http://schemas.openxmlformats.org/officeDocument/2006/relationships/image" Target="media/dr_iw2dlbzalnnxt3fnh2.png"/><Relationship Id="rId77" Type="http://schemas.openxmlformats.org/officeDocument/2006/relationships/image" Target="media/pco5hbugssytcbh_o2tq1.png"/><Relationship Id="rId78" Type="http://schemas.openxmlformats.org/officeDocument/2006/relationships/image" Target="media/eh0diocrlublb0l45mj84.png"/><Relationship Id="rId79" Type="http://schemas.openxmlformats.org/officeDocument/2006/relationships/image" Target="media/qfoi-y5_szejc8ree9b2c.png"/><Relationship Id="rId80" Type="http://schemas.openxmlformats.org/officeDocument/2006/relationships/image" Target="media/cayjqydj39umst9fpfq7d.png"/><Relationship Id="rId81" Type="http://schemas.openxmlformats.org/officeDocument/2006/relationships/image" Target="media/zgdqh-zozebeyhhqmsrxx.png"/><Relationship Id="rId82" Type="http://schemas.openxmlformats.org/officeDocument/2006/relationships/image" Target="media/wkrsvw4geihaispdm-zwr.png"/><Relationship Id="rId83" Type="http://schemas.openxmlformats.org/officeDocument/2006/relationships/image" Target="media/9npom48odws9o65sk4ye_.png"/><Relationship Id="rId84" Type="http://schemas.openxmlformats.org/officeDocument/2006/relationships/image" Target="media/mi_bbo5myrlkhw8zhqohv.png"/><Relationship Id="rId85" Type="http://schemas.openxmlformats.org/officeDocument/2006/relationships/image" Target="media/kgms6rigitu1dsoxvyvw2.png"/><Relationship Id="rId86" Type="http://schemas.openxmlformats.org/officeDocument/2006/relationships/image" Target="media/dlxb5ajwthyqm-fvfxahx.png"/><Relationship Id="rId87" Type="http://schemas.openxmlformats.org/officeDocument/2006/relationships/image" Target="media/hw52d1jndg_zmf3pbajq1.png"/><Relationship Id="rId88" Type="http://schemas.openxmlformats.org/officeDocument/2006/relationships/image" Target="media/mzzbinhhp_z3ttsqem2vo.png"/><Relationship Id="rId89" Type="http://schemas.openxmlformats.org/officeDocument/2006/relationships/image" Target="media/0vljga1lnva92k-46lzys.png"/><Relationship Id="rId90" Type="http://schemas.openxmlformats.org/officeDocument/2006/relationships/image" Target="media/fdanwp-futsh56abepjym.png"/><Relationship Id="rId91" Type="http://schemas.openxmlformats.org/officeDocument/2006/relationships/image" Target="media/vfmprkghxvrbbgb8uj5r1.png"/><Relationship Id="rId92" Type="http://schemas.openxmlformats.org/officeDocument/2006/relationships/image" Target="media/qtrmikmt_rhmm6ymc_idx.png"/><Relationship Id="rId93" Type="http://schemas.openxmlformats.org/officeDocument/2006/relationships/image" Target="media/nuws3skfmvpprjbzheait.png"/><Relationship Id="rId94" Type="http://schemas.openxmlformats.org/officeDocument/2006/relationships/image" Target="media/aqoyh3u-ux-beyrvmy4nr.png"/><Relationship Id="rId95" Type="http://schemas.openxmlformats.org/officeDocument/2006/relationships/image" Target="media/uyhf6ewr_fu9kigiwy1ib.png"/><Relationship Id="rId96" Type="http://schemas.openxmlformats.org/officeDocument/2006/relationships/image" Target="media/6rhe2qzar28oixjnqbqec.png"/><Relationship Id="rId97" Type="http://schemas.openxmlformats.org/officeDocument/2006/relationships/image" Target="media/shee8d9v81b1b8ve1t9r_.png"/><Relationship Id="rId98" Type="http://schemas.openxmlformats.org/officeDocument/2006/relationships/image" Target="media/t1qs3fa8oj7nuihnmamhg.png"/><Relationship Id="rId99" Type="http://schemas.openxmlformats.org/officeDocument/2006/relationships/image" Target="media/ffvoxt8nnjhbb99yuc0sd.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2026-06-19T01:08:21.074Z</dcterms:created>
  <dcterms:modified xsi:type="dcterms:W3CDTF">2026-06-19T01:08:21.074Z</dcterms:modified>
</cp:coreProperties>
</file>

<file path=docProps/custom.xml><?xml version="1.0" encoding="utf-8"?>
<Properties xmlns="http://schemas.openxmlformats.org/officeDocument/2006/custom-properties" xmlns:vt="http://schemas.openxmlformats.org/officeDocument/2006/docPropsVTypes"/>
</file>