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53A" w:rsidRDefault="00241A20">
      <w:pPr>
        <w:spacing w:after="100"/>
      </w:pPr>
      <w:r>
        <w:rPr>
          <w:rFonts w:ascii="Segoe UI" w:eastAsia="Segoe UI" w:hAnsi="Segoe UI" w:cs="Segoe UI"/>
          <w:b/>
          <w:bCs/>
          <w:color w:val="232330"/>
          <w:sz w:val="34"/>
          <w:szCs w:val="34"/>
        </w:rPr>
        <w:t>DASA SMS Town Hall [SEC=OFFICIAL]-20260326_234441UTC-Meeting Recording</w:t>
      </w:r>
    </w:p>
    <w:p w:rsidR="00C7453A" w:rsidRDefault="00241A20">
      <w:pPr>
        <w:spacing w:after="100"/>
      </w:pPr>
      <w:r>
        <w:rPr>
          <w:rFonts w:ascii="Segoe UI" w:eastAsia="Segoe UI" w:hAnsi="Segoe UI" w:cs="Segoe UI"/>
          <w:color w:val="5A5A71"/>
          <w:sz w:val="17"/>
          <w:szCs w:val="17"/>
        </w:rPr>
        <w:t>March 27, 2026, 11:44PM</w:t>
      </w:r>
    </w:p>
    <w:p w:rsidR="00C7453A" w:rsidRDefault="00241A20">
      <w:pPr>
        <w:spacing w:after="100"/>
      </w:pPr>
      <w:r>
        <w:rPr>
          <w:rFonts w:ascii="Segoe UI" w:eastAsia="Segoe UI" w:hAnsi="Segoe UI" w:cs="Segoe UI"/>
          <w:color w:val="5A5A71"/>
          <w:sz w:val="17"/>
          <w:szCs w:val="17"/>
        </w:rPr>
        <w:t>4h 0m 0s</w:t>
      </w:r>
    </w:p>
    <w:p w:rsidR="00C7453A" w:rsidRDefault="00241A20">
      <w:pPr>
        <w:spacing w:line="300" w:lineRule="auto"/>
      </w:pPr>
      <w:r>
        <w:rPr>
          <w:noProof/>
        </w:rPr>
        <w:drawing>
          <wp:anchor distT="0" distB="0" distL="0" distR="0" simplePos="0" relativeHeight="25159219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noProof/>
        </w:rPr>
        <w:drawing>
          <wp:anchor distT="0" distB="0" distL="0" distR="0" simplePos="0" relativeHeight="25159833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15:28</w:t>
      </w:r>
      <w:r>
        <w:rPr>
          <w:rFonts w:ascii="Segoe UI" w:eastAsia="Segoe UI" w:hAnsi="Segoe UI" w:cs="Segoe UI"/>
          <w:color w:val="232330"/>
          <w:sz w:val="24"/>
          <w:szCs w:val="24"/>
        </w:rPr>
        <w:br/>
        <w:t>Good morning all. My name's</w:t>
      </w:r>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Waine</w:t>
      </w:r>
      <w:proofErr w:type="spellEnd"/>
      <w:r>
        <w:rPr>
          <w:rFonts w:ascii="Segoe UI" w:eastAsia="Segoe UI" w:hAnsi="Segoe UI" w:cs="Segoe UI"/>
          <w:color w:val="232330"/>
          <w:sz w:val="24"/>
          <w:szCs w:val="24"/>
        </w:rPr>
        <w:t xml:space="preserve"> Commander Brian Brown or Bomber and I lead the team, the Safety Management Systems team in the Directorate of Aviation Operations in DASA. I welcome you to the SMS</w:t>
      </w:r>
      <w:r>
        <w:rPr>
          <w:rFonts w:ascii="Segoe UI" w:eastAsia="Segoe UI" w:hAnsi="Segoe UI" w:cs="Segoe UI"/>
          <w:color w:val="232330"/>
          <w:sz w:val="24"/>
          <w:szCs w:val="24"/>
        </w:rPr>
        <w:br/>
        <w:t xml:space="preserve">town hall that we're running today. If people could put their microphones on mute so </w:t>
      </w:r>
      <w:r>
        <w:rPr>
          <w:rFonts w:ascii="Segoe UI" w:eastAsia="Segoe UI" w:hAnsi="Segoe UI" w:cs="Segoe UI"/>
          <w:color w:val="232330"/>
          <w:sz w:val="24"/>
          <w:szCs w:val="24"/>
        </w:rPr>
        <w:t>that we can get through the presentation and then we'll allow time at the end for questions.</w:t>
      </w:r>
      <w:r>
        <w:rPr>
          <w:rFonts w:ascii="Segoe UI" w:eastAsia="Segoe UI" w:hAnsi="Segoe UI" w:cs="Segoe UI"/>
          <w:color w:val="232330"/>
          <w:sz w:val="24"/>
          <w:szCs w:val="24"/>
        </w:rPr>
        <w:br/>
        <w:t>I have put my camera on so that you can put a face to the name, and but I will turn it off for the preservation of bandwidth for people on the online. First off, I</w:t>
      </w:r>
      <w:r>
        <w:rPr>
          <w:rFonts w:ascii="Segoe UI" w:eastAsia="Segoe UI" w:hAnsi="Segoe UI" w:cs="Segoe UI"/>
          <w:color w:val="232330"/>
          <w:sz w:val="24"/>
          <w:szCs w:val="24"/>
        </w:rPr>
        <w:t xml:space="preserve"> will</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lastRenderedPageBreak/>
        <w:t>Welcome</w:t>
      </w:r>
      <w:proofErr w:type="gramEnd"/>
      <w:r>
        <w:rPr>
          <w:rFonts w:ascii="Segoe UI" w:eastAsia="Segoe UI" w:hAnsi="Segoe UI" w:cs="Segoe UI"/>
          <w:color w:val="232330"/>
          <w:sz w:val="24"/>
          <w:szCs w:val="24"/>
        </w:rPr>
        <w:t xml:space="preserve"> my director, Group Captain Nicholas </w:t>
      </w:r>
      <w:proofErr w:type="spellStart"/>
      <w:r>
        <w:rPr>
          <w:rFonts w:ascii="Segoe UI" w:eastAsia="Segoe UI" w:hAnsi="Segoe UI" w:cs="Segoe UI"/>
          <w:color w:val="232330"/>
          <w:sz w:val="24"/>
          <w:szCs w:val="24"/>
        </w:rPr>
        <w:t>Pasuina</w:t>
      </w:r>
      <w:proofErr w:type="spellEnd"/>
      <w:r>
        <w:rPr>
          <w:rFonts w:ascii="Segoe UI" w:eastAsia="Segoe UI" w:hAnsi="Segoe UI" w:cs="Segoe UI"/>
          <w:color w:val="232330"/>
          <w:sz w:val="24"/>
          <w:szCs w:val="24"/>
        </w:rPr>
        <w:t>, to make some opening comments. Thank you, sir.</w:t>
      </w:r>
    </w:p>
    <w:p w:rsidR="00C7453A" w:rsidRDefault="00241A20">
      <w:pPr>
        <w:spacing w:line="300" w:lineRule="auto"/>
      </w:pPr>
      <w:r>
        <w:rPr>
          <w:noProof/>
        </w:rPr>
        <w:drawing>
          <wp:anchor distT="0" distB="0" distL="0" distR="0" simplePos="0" relativeHeight="25159936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16:40</w:t>
      </w:r>
      <w:r>
        <w:rPr>
          <w:rFonts w:ascii="Segoe UI" w:eastAsia="Segoe UI" w:hAnsi="Segoe UI" w:cs="Segoe UI"/>
          <w:color w:val="232330"/>
          <w:sz w:val="24"/>
          <w:szCs w:val="24"/>
        </w:rPr>
        <w:br/>
        <w:t>Hey, thanks, Bomber, and thank you to everybody out there who has taken the time to join in on this SMS Town Hall m</w:t>
      </w:r>
      <w:r>
        <w:rPr>
          <w:rFonts w:ascii="Segoe UI" w:eastAsia="Segoe UI" w:hAnsi="Segoe UI" w:cs="Segoe UI"/>
          <w:color w:val="232330"/>
          <w:sz w:val="24"/>
          <w:szCs w:val="24"/>
        </w:rPr>
        <w:t>eeting.</w:t>
      </w:r>
      <w:r>
        <w:rPr>
          <w:rFonts w:ascii="Segoe UI" w:eastAsia="Segoe UI" w:hAnsi="Segoe UI" w:cs="Segoe UI"/>
          <w:color w:val="232330"/>
          <w:sz w:val="24"/>
          <w:szCs w:val="24"/>
        </w:rPr>
        <w:br/>
        <w:t>First of all, I'd just like to say the purpose for this meeting is about making sure that DASA, as a regulator, communicates openly and effectively with the aviation safety community.</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taken</w:t>
      </w:r>
      <w:proofErr w:type="gramEnd"/>
      <w:r>
        <w:rPr>
          <w:rFonts w:ascii="Segoe UI" w:eastAsia="Segoe UI" w:hAnsi="Segoe UI" w:cs="Segoe UI"/>
          <w:color w:val="232330"/>
          <w:sz w:val="24"/>
          <w:szCs w:val="24"/>
        </w:rPr>
        <w:t xml:space="preserve"> on board some of the feedback that was provided to us in o</w:t>
      </w:r>
      <w:r>
        <w:rPr>
          <w:rFonts w:ascii="Segoe UI" w:eastAsia="Segoe UI" w:hAnsi="Segoe UI" w:cs="Segoe UI"/>
          <w:color w:val="232330"/>
          <w:sz w:val="24"/>
          <w:szCs w:val="24"/>
        </w:rPr>
        <w:t>ur customer survey last year in regards to being open and honest and frank and providing opportunity for communication and keeping the aviation safety community abreast of some of the changes that are taking place inside the aviation safety regulation set.</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but</w:t>
      </w:r>
      <w:proofErr w:type="gramEnd"/>
      <w:r>
        <w:rPr>
          <w:rFonts w:ascii="Segoe UI" w:eastAsia="Segoe UI" w:hAnsi="Segoe UI" w:cs="Segoe UI"/>
          <w:color w:val="232330"/>
          <w:sz w:val="24"/>
          <w:szCs w:val="24"/>
        </w:rPr>
        <w:t xml:space="preserve"> also keeping everybody informed with regards to the requirements of transitions, etc. associated with regulations. So we've taken the opportunity this year to instigate a programme of monthly town hall meetings associated with the DASA SMS major </w:t>
      </w:r>
      <w:proofErr w:type="spellStart"/>
      <w:r>
        <w:rPr>
          <w:rFonts w:ascii="Segoe UI" w:eastAsia="Segoe UI" w:hAnsi="Segoe UI" w:cs="Segoe UI"/>
          <w:color w:val="232330"/>
          <w:sz w:val="24"/>
          <w:szCs w:val="24"/>
        </w:rPr>
        <w:t>reg</w:t>
      </w:r>
      <w:proofErr w:type="spellEnd"/>
      <w:r>
        <w:rPr>
          <w:rFonts w:ascii="Segoe UI" w:eastAsia="Segoe UI" w:hAnsi="Segoe UI" w:cs="Segoe UI"/>
          <w:color w:val="232330"/>
          <w:sz w:val="24"/>
          <w:szCs w:val="24"/>
        </w:rPr>
        <w:t xml:space="preserve"> r</w:t>
      </w:r>
      <w:r>
        <w:rPr>
          <w:rFonts w:ascii="Segoe UI" w:eastAsia="Segoe UI" w:hAnsi="Segoe UI" w:cs="Segoe UI"/>
          <w:color w:val="232330"/>
          <w:sz w:val="24"/>
          <w:szCs w:val="24"/>
        </w:rPr>
        <w:t>eview.</w:t>
      </w:r>
      <w:r>
        <w:rPr>
          <w:rFonts w:ascii="Segoe UI" w:eastAsia="Segoe UI" w:hAnsi="Segoe UI" w:cs="Segoe UI"/>
          <w:color w:val="232330"/>
          <w:sz w:val="24"/>
          <w:szCs w:val="24"/>
        </w:rPr>
        <w:br/>
        <w:t>On the 27th of February this year, we released the new DASA SMS regulation. It is now live. It is on the website. It's part of the Volume 2 to the DAS Man.</w:t>
      </w:r>
      <w:r>
        <w:rPr>
          <w:rFonts w:ascii="Segoe UI" w:eastAsia="Segoe UI" w:hAnsi="Segoe UI" w:cs="Segoe UI"/>
          <w:color w:val="232330"/>
          <w:sz w:val="24"/>
          <w:szCs w:val="24"/>
        </w:rPr>
        <w:br/>
        <w:t xml:space="preserve">There's </w:t>
      </w:r>
      <w:proofErr w:type="gramStart"/>
      <w:r>
        <w:rPr>
          <w:rFonts w:ascii="Segoe UI" w:eastAsia="Segoe UI" w:hAnsi="Segoe UI" w:cs="Segoe UI"/>
          <w:color w:val="232330"/>
          <w:sz w:val="24"/>
          <w:szCs w:val="24"/>
        </w:rPr>
        <w:t>A</w:t>
      </w:r>
      <w:proofErr w:type="gramEnd"/>
      <w:r>
        <w:rPr>
          <w:rFonts w:ascii="Segoe UI" w:eastAsia="Segoe UI" w:hAnsi="Segoe UI" w:cs="Segoe UI"/>
          <w:color w:val="232330"/>
          <w:sz w:val="24"/>
          <w:szCs w:val="24"/>
        </w:rPr>
        <w:t xml:space="preserve"> 12-month window of transition that takes us from that regulation being released to </w:t>
      </w:r>
      <w:r>
        <w:rPr>
          <w:rFonts w:ascii="Segoe UI" w:eastAsia="Segoe UI" w:hAnsi="Segoe UI" w:cs="Segoe UI"/>
          <w:color w:val="232330"/>
          <w:sz w:val="24"/>
          <w:szCs w:val="24"/>
        </w:rPr>
        <w:t>the aviation safety community being compliant and conformant with the regulation.</w:t>
      </w:r>
      <w:r>
        <w:rPr>
          <w:rFonts w:ascii="Segoe UI" w:eastAsia="Segoe UI" w:hAnsi="Segoe UI" w:cs="Segoe UI"/>
          <w:color w:val="232330"/>
          <w:sz w:val="24"/>
          <w:szCs w:val="24"/>
        </w:rPr>
        <w:br/>
        <w:t>A lot of you will be aware of the MRH 90 Acer investigation into the Bushman 83 Talisman Sabre 2023 accident, where we sadly saw the loss of four lives and the loss of an MRH</w:t>
      </w:r>
      <w:r>
        <w:rPr>
          <w:rFonts w:ascii="Segoe UI" w:eastAsia="Segoe UI" w:hAnsi="Segoe UI" w:cs="Segoe UI"/>
          <w:color w:val="232330"/>
          <w:sz w:val="24"/>
          <w:szCs w:val="24"/>
        </w:rPr>
        <w:t xml:space="preserve"> 90 as part of an activity as part of Talisman Sabre. Out of that</w:t>
      </w:r>
      <w:proofErr w:type="gramStart"/>
      <w:r>
        <w:rPr>
          <w:rFonts w:ascii="Segoe UI" w:eastAsia="Segoe UI" w:hAnsi="Segoe UI" w:cs="Segoe UI"/>
          <w:color w:val="232330"/>
          <w:sz w:val="24"/>
          <w:szCs w:val="24"/>
        </w:rPr>
        <w:t>,</w:t>
      </w:r>
      <w:proofErr w:type="gramEnd"/>
      <w:r>
        <w:rPr>
          <w:rFonts w:ascii="Segoe UI" w:eastAsia="Segoe UI" w:hAnsi="Segoe UI" w:cs="Segoe UI"/>
          <w:color w:val="232330"/>
          <w:sz w:val="24"/>
          <w:szCs w:val="24"/>
        </w:rPr>
        <w:br/>
        <w:t>Safety Investigation Report, 14 recommendations of the 46 were levied on DASA. Of those 14, 10 of them were applicable to David Ops. Safety Management Systems was recommendation 3. So</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This</w:t>
      </w:r>
      <w:proofErr w:type="gramEnd"/>
      <w:r>
        <w:rPr>
          <w:rFonts w:ascii="Segoe UI" w:eastAsia="Segoe UI" w:hAnsi="Segoe UI" w:cs="Segoe UI"/>
          <w:color w:val="232330"/>
          <w:sz w:val="24"/>
          <w:szCs w:val="24"/>
        </w:rPr>
        <w:t xml:space="preserve"> </w:t>
      </w:r>
      <w:r>
        <w:rPr>
          <w:rFonts w:ascii="Segoe UI" w:eastAsia="Segoe UI" w:hAnsi="Segoe UI" w:cs="Segoe UI"/>
          <w:color w:val="232330"/>
          <w:sz w:val="24"/>
          <w:szCs w:val="24"/>
        </w:rPr>
        <w:t>communication process and what we're doing here is about meeting our obligations under the ASA, but also about making sure that DASA is not seen as an arm's length, untouchable regulator. I think it's important to understand that aviation safety is not a c</w:t>
      </w:r>
      <w:r>
        <w:rPr>
          <w:rFonts w:ascii="Segoe UI" w:eastAsia="Segoe UI" w:hAnsi="Segoe UI" w:cs="Segoe UI"/>
          <w:color w:val="232330"/>
          <w:sz w:val="24"/>
          <w:szCs w:val="24"/>
        </w:rPr>
        <w:t>ompetitive sport.</w:t>
      </w:r>
      <w:r>
        <w:rPr>
          <w:rFonts w:ascii="Segoe UI" w:eastAsia="Segoe UI" w:hAnsi="Segoe UI" w:cs="Segoe UI"/>
          <w:color w:val="232330"/>
          <w:sz w:val="24"/>
          <w:szCs w:val="24"/>
        </w:rPr>
        <w:br/>
        <w:t>Nobody wins in aviation safety. People only lose. So the key here is we need to make sure that we work as one team together as a regulating authority, as well as the aviation safety community, of which we are part of as well, to make sure</w:t>
      </w:r>
      <w:r>
        <w:rPr>
          <w:rFonts w:ascii="Segoe UI" w:eastAsia="Segoe UI" w:hAnsi="Segoe UI" w:cs="Segoe UI"/>
          <w:color w:val="232330"/>
          <w:sz w:val="24"/>
          <w:szCs w:val="24"/>
        </w:rPr>
        <w:t xml:space="preserve"> we turn </w:t>
      </w:r>
      <w:r>
        <w:rPr>
          <w:rFonts w:ascii="Segoe UI" w:eastAsia="Segoe UI" w:hAnsi="Segoe UI" w:cs="Segoe UI"/>
          <w:color w:val="232330"/>
          <w:sz w:val="24"/>
          <w:szCs w:val="24"/>
        </w:rPr>
        <w:lastRenderedPageBreak/>
        <w:t>aviation safety into a team sport. We're all moving towards the same goal.</w:t>
      </w:r>
      <w:r>
        <w:rPr>
          <w:rFonts w:ascii="Segoe UI" w:eastAsia="Segoe UI" w:hAnsi="Segoe UI" w:cs="Segoe UI"/>
          <w:color w:val="232330"/>
          <w:sz w:val="24"/>
          <w:szCs w:val="24"/>
        </w:rPr>
        <w:br/>
        <w:t>And that's what this communication channel is about. Today, you're going to hear from Bomber and the team talking about what's happening with the DASR SMS, what the transit</w:t>
      </w:r>
      <w:r>
        <w:rPr>
          <w:rFonts w:ascii="Segoe UI" w:eastAsia="Segoe UI" w:hAnsi="Segoe UI" w:cs="Segoe UI"/>
          <w:color w:val="232330"/>
          <w:sz w:val="24"/>
          <w:szCs w:val="24"/>
        </w:rPr>
        <w:t>ion looks like. And we're also going to take the opportunity to have a brief discussion about a couple of other major regulation changes that are coming.</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over</w:t>
      </w:r>
      <w:proofErr w:type="gramEnd"/>
      <w:r>
        <w:rPr>
          <w:rFonts w:ascii="Segoe UI" w:eastAsia="Segoe UI" w:hAnsi="Segoe UI" w:cs="Segoe UI"/>
          <w:color w:val="232330"/>
          <w:sz w:val="24"/>
          <w:szCs w:val="24"/>
        </w:rPr>
        <w:t xml:space="preserve"> the next 12 months.</w:t>
      </w:r>
      <w:r>
        <w:rPr>
          <w:rFonts w:ascii="Segoe UI" w:eastAsia="Segoe UI" w:hAnsi="Segoe UI" w:cs="Segoe UI"/>
          <w:color w:val="232330"/>
          <w:sz w:val="24"/>
          <w:szCs w:val="24"/>
        </w:rPr>
        <w:br/>
        <w:t>One of those is the GR40 regulation, which talks about occurrence reporting a</w:t>
      </w:r>
      <w:r>
        <w:rPr>
          <w:rFonts w:ascii="Segoe UI" w:eastAsia="Segoe UI" w:hAnsi="Segoe UI" w:cs="Segoe UI"/>
          <w:color w:val="232330"/>
          <w:sz w:val="24"/>
          <w:szCs w:val="24"/>
        </w:rPr>
        <w:t>nd safety reporting. And the other one is the non-technical skills regulation and some of the changes that are happening in place there. The big thing to understand is over the next 12 months, as part of these regulation changes, we see the retirement of t</w:t>
      </w:r>
      <w:r>
        <w:rPr>
          <w:rFonts w:ascii="Segoe UI" w:eastAsia="Segoe UI" w:hAnsi="Segoe UI" w:cs="Segoe UI"/>
          <w:color w:val="232330"/>
          <w:sz w:val="24"/>
          <w:szCs w:val="24"/>
        </w:rPr>
        <w:t>he DASM.</w:t>
      </w:r>
      <w:r>
        <w:rPr>
          <w:rFonts w:ascii="Segoe UI" w:eastAsia="Segoe UI" w:hAnsi="Segoe UI" w:cs="Segoe UI"/>
          <w:color w:val="232330"/>
          <w:sz w:val="24"/>
          <w:szCs w:val="24"/>
        </w:rPr>
        <w:br/>
        <w:t xml:space="preserve">The community and </w:t>
      </w:r>
      <w:proofErr w:type="gramStart"/>
      <w:r>
        <w:rPr>
          <w:rFonts w:ascii="Segoe UI" w:eastAsia="Segoe UI" w:hAnsi="Segoe UI" w:cs="Segoe UI"/>
          <w:color w:val="232330"/>
          <w:sz w:val="24"/>
          <w:szCs w:val="24"/>
        </w:rPr>
        <w:t>ourselves</w:t>
      </w:r>
      <w:proofErr w:type="gramEnd"/>
      <w:r>
        <w:rPr>
          <w:rFonts w:ascii="Segoe UI" w:eastAsia="Segoe UI" w:hAnsi="Segoe UI" w:cs="Segoe UI"/>
          <w:color w:val="232330"/>
          <w:sz w:val="24"/>
          <w:szCs w:val="24"/>
        </w:rPr>
        <w:t xml:space="preserve"> have been reliant on the DASM for basically for compliance functionality through a bunch of the orders, instructions and publications that have been issued by Mayo's service providers admitting their obligations. With t</w:t>
      </w:r>
      <w:r>
        <w:rPr>
          <w:rFonts w:ascii="Segoe UI" w:eastAsia="Segoe UI" w:hAnsi="Segoe UI" w:cs="Segoe UI"/>
          <w:color w:val="232330"/>
          <w:sz w:val="24"/>
          <w:szCs w:val="24"/>
        </w:rPr>
        <w:t>he retirement of that manual, it's important that we sit</w:t>
      </w:r>
      <w:r>
        <w:rPr>
          <w:rFonts w:ascii="Segoe UI" w:eastAsia="Segoe UI" w:hAnsi="Segoe UI" w:cs="Segoe UI"/>
          <w:color w:val="232330"/>
          <w:sz w:val="24"/>
          <w:szCs w:val="24"/>
        </w:rPr>
        <w:br/>
        <w:t>down as a community and review our OIP and make sure that we're pointing to the right locations for where the material out of that publication is moving towards.</w:t>
      </w:r>
      <w:r>
        <w:rPr>
          <w:rFonts w:ascii="Segoe UI" w:eastAsia="Segoe UI" w:hAnsi="Segoe UI" w:cs="Segoe UI"/>
          <w:color w:val="232330"/>
          <w:sz w:val="24"/>
          <w:szCs w:val="24"/>
        </w:rPr>
        <w:br/>
        <w:t>The other thing that I want to say ju</w:t>
      </w:r>
      <w:r>
        <w:rPr>
          <w:rFonts w:ascii="Segoe UI" w:eastAsia="Segoe UI" w:hAnsi="Segoe UI" w:cs="Segoe UI"/>
          <w:color w:val="232330"/>
          <w:sz w:val="24"/>
          <w:szCs w:val="24"/>
        </w:rPr>
        <w:t>st before I hand back to Bomber is yesterday afternoon, DG DASA sent an email out to all the accountable managers across the aviation safety community. The gist of that email was around one of the major changes that's coming in the flight operations and se</w:t>
      </w:r>
      <w:r>
        <w:rPr>
          <w:rFonts w:ascii="Segoe UI" w:eastAsia="Segoe UI" w:hAnsi="Segoe UI" w:cs="Segoe UI"/>
          <w:color w:val="232330"/>
          <w:sz w:val="24"/>
          <w:szCs w:val="24"/>
        </w:rPr>
        <w:t>rvice provider regulation space.</w:t>
      </w:r>
      <w:r>
        <w:rPr>
          <w:rFonts w:ascii="Segoe UI" w:eastAsia="Segoe UI" w:hAnsi="Segoe UI" w:cs="Segoe UI"/>
          <w:color w:val="232330"/>
          <w:sz w:val="24"/>
          <w:szCs w:val="24"/>
        </w:rPr>
        <w:br/>
        <w:t>And this is associated with an attestation by the community that they have met the requirements with regards to implementing major changes through flight ops and service provider regulations. At the moment, that's absent in</w:t>
      </w:r>
      <w:r>
        <w:rPr>
          <w:rFonts w:ascii="Segoe UI" w:eastAsia="Segoe UI" w:hAnsi="Segoe UI" w:cs="Segoe UI"/>
          <w:color w:val="232330"/>
          <w:sz w:val="24"/>
          <w:szCs w:val="24"/>
        </w:rPr>
        <w:t xml:space="preserve"> the flight ops space, in the airworthiness </w:t>
      </w:r>
      <w:proofErr w:type="spellStart"/>
      <w:r>
        <w:rPr>
          <w:rFonts w:ascii="Segoe UI" w:eastAsia="Segoe UI" w:hAnsi="Segoe UI" w:cs="Segoe UI"/>
          <w:color w:val="232330"/>
          <w:sz w:val="24"/>
          <w:szCs w:val="24"/>
        </w:rPr>
        <w:t>regs</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DASA 21, DASA REM, DASA 145, there is a requirement for the community to attest and provide a compliance statement when a major update takes place, such that DASA actually does an assessment. This was a fai</w:t>
      </w:r>
      <w:r>
        <w:rPr>
          <w:rFonts w:ascii="Segoe UI" w:eastAsia="Segoe UI" w:hAnsi="Segoe UI" w:cs="Segoe UI"/>
          <w:color w:val="232330"/>
          <w:sz w:val="24"/>
          <w:szCs w:val="24"/>
        </w:rPr>
        <w:t>ling that was highlighted in the ACER recommendations, and it's also a failure that's been recognised as part of the IGADF inquiry.</w:t>
      </w:r>
      <w:r>
        <w:rPr>
          <w:rFonts w:ascii="Segoe UI" w:eastAsia="Segoe UI" w:hAnsi="Segoe UI" w:cs="Segoe UI"/>
          <w:color w:val="232330"/>
          <w:sz w:val="24"/>
          <w:szCs w:val="24"/>
        </w:rPr>
        <w:br/>
        <w:t>We're moving towards making that a requirement in the flight ops space and DASA SMS will be our test case as we move forward</w:t>
      </w:r>
      <w:r>
        <w:rPr>
          <w:rFonts w:ascii="Segoe UI" w:eastAsia="Segoe UI" w:hAnsi="Segoe UI" w:cs="Segoe UI"/>
          <w:color w:val="232330"/>
          <w:sz w:val="24"/>
          <w:szCs w:val="24"/>
        </w:rPr>
        <w:t>. So it's important that we communicate to you what the expectations will be, but it's also important for you to query us on what you, on any questions that you have or any problems you have with making, with meeting that obligation.</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That's all I'm going t</w:t>
      </w:r>
      <w:r>
        <w:rPr>
          <w:rFonts w:ascii="Segoe UI" w:eastAsia="Segoe UI" w:hAnsi="Segoe UI" w:cs="Segoe UI"/>
          <w:color w:val="232330"/>
          <w:sz w:val="24"/>
          <w:szCs w:val="24"/>
        </w:rPr>
        <w:t>o say for now. Thank you again for taking the time to be part of this activity. Please provide us feedback. Tell us what you think. Tell us how you think we could communicate better. Let us know what some of your concerns are so that hopefully we can addre</w:t>
      </w:r>
      <w:r>
        <w:rPr>
          <w:rFonts w:ascii="Segoe UI" w:eastAsia="Segoe UI" w:hAnsi="Segoe UI" w:cs="Segoe UI"/>
          <w:color w:val="232330"/>
          <w:sz w:val="24"/>
          <w:szCs w:val="24"/>
        </w:rPr>
        <w:t>ss it as we move forward.</w:t>
      </w:r>
      <w:r>
        <w:rPr>
          <w:rFonts w:ascii="Segoe UI" w:eastAsia="Segoe UI" w:hAnsi="Segoe UI" w:cs="Segoe UI"/>
          <w:color w:val="232330"/>
          <w:sz w:val="24"/>
          <w:szCs w:val="24"/>
        </w:rPr>
        <w:br/>
        <w:t>The whole idea is over the next 12 months, we try to make the major change to SMS as seamless as possible and certainly as painless as possible. So please let us know. That'll do for me now, Bomber. Back to yourself.</w:t>
      </w:r>
    </w:p>
    <w:p w:rsidR="00C7453A" w:rsidRDefault="00241A20">
      <w:pPr>
        <w:spacing w:line="300" w:lineRule="auto"/>
      </w:pPr>
      <w:r>
        <w:rPr>
          <w:noProof/>
        </w:rPr>
        <w:drawing>
          <wp:anchor distT="0" distB="0" distL="0" distR="0" simplePos="0" relativeHeight="25160038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Brown, Bria</w:t>
      </w:r>
      <w:r>
        <w:rPr>
          <w:rFonts w:ascii="Segoe UI" w:eastAsia="Segoe UI" w:hAnsi="Segoe UI" w:cs="Segoe UI"/>
          <w:b/>
          <w:bCs/>
          <w:color w:val="5A5A71"/>
          <w:sz w:val="24"/>
          <w:szCs w:val="24"/>
        </w:rPr>
        <w:t xml:space="preserve">n WGCDR 2   </w:t>
      </w:r>
      <w:r>
        <w:rPr>
          <w:rFonts w:ascii="Segoe UI" w:eastAsia="Segoe UI" w:hAnsi="Segoe UI" w:cs="Segoe UI"/>
          <w:color w:val="A19F9D"/>
          <w:sz w:val="24"/>
          <w:szCs w:val="24"/>
        </w:rPr>
        <w:t>22:54</w:t>
      </w:r>
      <w:r>
        <w:rPr>
          <w:rFonts w:ascii="Segoe UI" w:eastAsia="Segoe UI" w:hAnsi="Segoe UI" w:cs="Segoe UI"/>
          <w:color w:val="232330"/>
          <w:sz w:val="24"/>
          <w:szCs w:val="24"/>
        </w:rPr>
        <w:br/>
        <w:t xml:space="preserve">Great, thanks for those opening comments, sir. I've noticed in the chat that some people are having some audio issues and as has been communicated there, sometimes exiting and </w:t>
      </w:r>
      <w:proofErr w:type="spellStart"/>
      <w:r>
        <w:rPr>
          <w:rFonts w:ascii="Segoe UI" w:eastAsia="Segoe UI" w:hAnsi="Segoe UI" w:cs="Segoe UI"/>
          <w:color w:val="232330"/>
          <w:sz w:val="24"/>
          <w:szCs w:val="24"/>
        </w:rPr>
        <w:t>rejoining</w:t>
      </w:r>
      <w:proofErr w:type="spellEnd"/>
      <w:r>
        <w:rPr>
          <w:rFonts w:ascii="Segoe UI" w:eastAsia="Segoe UI" w:hAnsi="Segoe UI" w:cs="Segoe UI"/>
          <w:color w:val="232330"/>
          <w:sz w:val="24"/>
          <w:szCs w:val="24"/>
        </w:rPr>
        <w:t xml:space="preserve"> may fix those issues. We are recording this presenta</w:t>
      </w:r>
      <w:r>
        <w:rPr>
          <w:rFonts w:ascii="Segoe UI" w:eastAsia="Segoe UI" w:hAnsi="Segoe UI" w:cs="Segoe UI"/>
          <w:color w:val="232330"/>
          <w:sz w:val="24"/>
          <w:szCs w:val="24"/>
        </w:rPr>
        <w:t>tion.</w:t>
      </w:r>
      <w:r>
        <w:rPr>
          <w:rFonts w:ascii="Segoe UI" w:eastAsia="Segoe UI" w:hAnsi="Segoe UI" w:cs="Segoe UI"/>
          <w:color w:val="232330"/>
          <w:sz w:val="24"/>
          <w:szCs w:val="24"/>
        </w:rPr>
        <w:br/>
        <w:t>So we will endeavour to make this available at the completion of this presentation and will most likely release another news break as a mechanism for that. So as my director stated, we're engaging with the aviation safety community on the February.</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r</w:t>
      </w:r>
      <w:r>
        <w:rPr>
          <w:rFonts w:ascii="Segoe UI" w:eastAsia="Segoe UI" w:hAnsi="Segoe UI" w:cs="Segoe UI"/>
          <w:color w:val="232330"/>
          <w:sz w:val="24"/>
          <w:szCs w:val="24"/>
        </w:rPr>
        <w:t>elease</w:t>
      </w:r>
      <w:proofErr w:type="gramEnd"/>
      <w:r>
        <w:rPr>
          <w:rFonts w:ascii="Segoe UI" w:eastAsia="Segoe UI" w:hAnsi="Segoe UI" w:cs="Segoe UI"/>
          <w:color w:val="232330"/>
          <w:sz w:val="24"/>
          <w:szCs w:val="24"/>
        </w:rPr>
        <w:t xml:space="preserve"> of DASR SMS and addressing some of the identified failings we've had in the past. And also to make sure that we're not seen as that arm's length regulator.</w:t>
      </w:r>
      <w:r>
        <w:rPr>
          <w:rFonts w:ascii="Segoe UI" w:eastAsia="Segoe UI" w:hAnsi="Segoe UI" w:cs="Segoe UI"/>
          <w:color w:val="232330"/>
          <w:sz w:val="24"/>
          <w:szCs w:val="24"/>
        </w:rPr>
        <w:br/>
        <w:t>Whoever's got their mic on there, can I get you to mute that please? And we'll, moving forwar</w:t>
      </w:r>
      <w:r>
        <w:rPr>
          <w:rFonts w:ascii="Segoe UI" w:eastAsia="Segoe UI" w:hAnsi="Segoe UI" w:cs="Segoe UI"/>
          <w:color w:val="232330"/>
          <w:sz w:val="24"/>
          <w:szCs w:val="24"/>
        </w:rPr>
        <w:t>d, we're trying to...</w:t>
      </w:r>
      <w:r>
        <w:rPr>
          <w:rFonts w:ascii="Segoe UI" w:eastAsia="Segoe UI" w:hAnsi="Segoe UI" w:cs="Segoe UI"/>
          <w:color w:val="232330"/>
          <w:sz w:val="24"/>
          <w:szCs w:val="24"/>
        </w:rPr>
        <w:br/>
        <w:t>OK, next slide, please.</w:t>
      </w:r>
      <w:r>
        <w:rPr>
          <w:rFonts w:ascii="Segoe UI" w:eastAsia="Segoe UI" w:hAnsi="Segoe UI" w:cs="Segoe UI"/>
          <w:color w:val="232330"/>
          <w:sz w:val="24"/>
          <w:szCs w:val="24"/>
        </w:rPr>
        <w:br/>
        <w:t xml:space="preserve">So to the scope of today's brief, we'll provide an SM update, background, </w:t>
      </w:r>
      <w:proofErr w:type="spellStart"/>
      <w:r>
        <w:rPr>
          <w:rFonts w:ascii="Segoe UI" w:eastAsia="Segoe UI" w:hAnsi="Segoe UI" w:cs="Segoe UI"/>
          <w:color w:val="232330"/>
          <w:sz w:val="24"/>
          <w:szCs w:val="24"/>
        </w:rPr>
        <w:t>vol</w:t>
      </w:r>
      <w:proofErr w:type="spellEnd"/>
      <w:r>
        <w:rPr>
          <w:rFonts w:ascii="Segoe UI" w:eastAsia="Segoe UI" w:hAnsi="Segoe UI" w:cs="Segoe UI"/>
          <w:color w:val="232330"/>
          <w:sz w:val="24"/>
          <w:szCs w:val="24"/>
        </w:rPr>
        <w:t xml:space="preserve"> 2 changes, </w:t>
      </w:r>
      <w:proofErr w:type="spellStart"/>
      <w:proofErr w:type="gramStart"/>
      <w:r>
        <w:rPr>
          <w:rFonts w:ascii="Segoe UI" w:eastAsia="Segoe UI" w:hAnsi="Segoe UI" w:cs="Segoe UI"/>
          <w:color w:val="232330"/>
          <w:sz w:val="24"/>
          <w:szCs w:val="24"/>
        </w:rPr>
        <w:t>vol</w:t>
      </w:r>
      <w:proofErr w:type="spellEnd"/>
      <w:proofErr w:type="gramEnd"/>
      <w:r>
        <w:rPr>
          <w:rFonts w:ascii="Segoe UI" w:eastAsia="Segoe UI" w:hAnsi="Segoe UI" w:cs="Segoe UI"/>
          <w:color w:val="232330"/>
          <w:sz w:val="24"/>
          <w:szCs w:val="24"/>
        </w:rPr>
        <w:t xml:space="preserve"> 3 changes. We'll look at the transition and a soon to be released advisory circular 001 of 26 outlining the transitio</w:t>
      </w:r>
      <w:r>
        <w:rPr>
          <w:rFonts w:ascii="Segoe UI" w:eastAsia="Segoe UI" w:hAnsi="Segoe UI" w:cs="Segoe UI"/>
          <w:color w:val="232330"/>
          <w:sz w:val="24"/>
          <w:szCs w:val="24"/>
        </w:rPr>
        <w:t>n and change management arrangements.</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for</w:t>
      </w:r>
      <w:proofErr w:type="gramEnd"/>
      <w:r>
        <w:rPr>
          <w:rFonts w:ascii="Segoe UI" w:eastAsia="Segoe UI" w:hAnsi="Segoe UI" w:cs="Segoe UI"/>
          <w:color w:val="232330"/>
          <w:sz w:val="24"/>
          <w:szCs w:val="24"/>
        </w:rPr>
        <w:t xml:space="preserve"> SMS. And as the boss mentioned, I'll also provide a very brief update on regulation updates for GR40 occurrence reporting and also for non-technical skills.</w:t>
      </w:r>
      <w:r>
        <w:rPr>
          <w:rFonts w:ascii="Segoe UI" w:eastAsia="Segoe UI" w:hAnsi="Segoe UI" w:cs="Segoe UI"/>
          <w:color w:val="232330"/>
          <w:sz w:val="24"/>
          <w:szCs w:val="24"/>
        </w:rPr>
        <w:br/>
        <w:t>Next slide, thank you.</w:t>
      </w:r>
      <w:r>
        <w:rPr>
          <w:rFonts w:ascii="Segoe UI" w:eastAsia="Segoe UI" w:hAnsi="Segoe UI" w:cs="Segoe UI"/>
          <w:color w:val="232330"/>
          <w:sz w:val="24"/>
          <w:szCs w:val="24"/>
        </w:rPr>
        <w:br/>
        <w:t>So the update, yep, the DASR SMS w</w:t>
      </w:r>
      <w:r>
        <w:rPr>
          <w:rFonts w:ascii="Segoe UI" w:eastAsia="Segoe UI" w:hAnsi="Segoe UI" w:cs="Segoe UI"/>
          <w:color w:val="232330"/>
          <w:sz w:val="24"/>
          <w:szCs w:val="24"/>
        </w:rPr>
        <w:t>as released on Friday the 27th of February. So this update doesn't introduce any new regulatory requirements from the DASM. The purpose of this was to relocate SMS regulation AMC.</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and</w:t>
      </w:r>
      <w:proofErr w:type="gramEnd"/>
      <w:r>
        <w:rPr>
          <w:rFonts w:ascii="Segoe UI" w:eastAsia="Segoe UI" w:hAnsi="Segoe UI" w:cs="Segoe UI"/>
          <w:color w:val="232330"/>
          <w:sz w:val="24"/>
          <w:szCs w:val="24"/>
        </w:rPr>
        <w:t xml:space="preserve"> the GM material that was contained within the DASM and into the respecti</w:t>
      </w:r>
      <w:r>
        <w:rPr>
          <w:rFonts w:ascii="Segoe UI" w:eastAsia="Segoe UI" w:hAnsi="Segoe UI" w:cs="Segoe UI"/>
          <w:color w:val="232330"/>
          <w:sz w:val="24"/>
          <w:szCs w:val="24"/>
        </w:rPr>
        <w:t>ve sections of the DASMAN. This was identified as DFSB is the custodian of the DASM and to maintain the</w:t>
      </w:r>
      <w:r>
        <w:rPr>
          <w:rFonts w:ascii="Segoe UI" w:eastAsia="Segoe UI" w:hAnsi="Segoe UI" w:cs="Segoe UI"/>
          <w:color w:val="232330"/>
          <w:sz w:val="24"/>
          <w:szCs w:val="24"/>
        </w:rPr>
        <w:br/>
        <w:t xml:space="preserve">independence as an investigator, it was identified that they should not be the </w:t>
      </w:r>
      <w:r>
        <w:rPr>
          <w:rFonts w:ascii="Segoe UI" w:eastAsia="Segoe UI" w:hAnsi="Segoe UI" w:cs="Segoe UI"/>
          <w:color w:val="232330"/>
          <w:sz w:val="24"/>
          <w:szCs w:val="24"/>
        </w:rPr>
        <w:lastRenderedPageBreak/>
        <w:t>custodian of policy, acceptable means of compliance and the guidance mate</w:t>
      </w:r>
      <w:r>
        <w:rPr>
          <w:rFonts w:ascii="Segoe UI" w:eastAsia="Segoe UI" w:hAnsi="Segoe UI" w:cs="Segoe UI"/>
          <w:color w:val="232330"/>
          <w:sz w:val="24"/>
          <w:szCs w:val="24"/>
        </w:rPr>
        <w:t>rial moving forward.</w:t>
      </w:r>
      <w:r>
        <w:rPr>
          <w:rFonts w:ascii="Segoe UI" w:eastAsia="Segoe UI" w:hAnsi="Segoe UI" w:cs="Segoe UI"/>
          <w:color w:val="232330"/>
          <w:sz w:val="24"/>
          <w:szCs w:val="24"/>
        </w:rPr>
        <w:br/>
        <w:t>So that's where the genesis for the retirement of the DASM comes from. The new regulation aims to improve clarity and give the safety community a better idea on how to achieve that compliance and conformance. We also looked</w:t>
      </w:r>
      <w:r>
        <w:rPr>
          <w:rFonts w:ascii="Segoe UI" w:eastAsia="Segoe UI" w:hAnsi="Segoe UI" w:cs="Segoe UI"/>
          <w:color w:val="232330"/>
          <w:sz w:val="24"/>
          <w:szCs w:val="24"/>
        </w:rPr>
        <w:br/>
        <w:t xml:space="preserve">at some of </w:t>
      </w:r>
      <w:r>
        <w:rPr>
          <w:rFonts w:ascii="Segoe UI" w:eastAsia="Segoe UI" w:hAnsi="Segoe UI" w:cs="Segoe UI"/>
          <w:color w:val="232330"/>
          <w:sz w:val="24"/>
          <w:szCs w:val="24"/>
        </w:rPr>
        <w:t>the other regulations and drew that into the SMS. So it centralises aircrew aviation safety and risk management training requirements. So that's aircrew 60 and 65, which has been removed.</w:t>
      </w:r>
      <w:r>
        <w:rPr>
          <w:rFonts w:ascii="Segoe UI" w:eastAsia="Segoe UI" w:hAnsi="Segoe UI" w:cs="Segoe UI"/>
          <w:color w:val="232330"/>
          <w:sz w:val="24"/>
          <w:szCs w:val="24"/>
        </w:rPr>
        <w:br/>
        <w:t>We're also taking the opportunity to improve the SMS evaluation tool</w:t>
      </w:r>
      <w:r>
        <w:rPr>
          <w:rFonts w:ascii="Segoe UI" w:eastAsia="Segoe UI" w:hAnsi="Segoe UI" w:cs="Segoe UI"/>
          <w:color w:val="232330"/>
          <w:sz w:val="24"/>
          <w:szCs w:val="24"/>
        </w:rPr>
        <w:t xml:space="preserve"> indicator mapping. So our present suitable operating and effectiveness evaluation tool has gone through an update and</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It</w:t>
      </w:r>
      <w:proofErr w:type="gramEnd"/>
      <w:r>
        <w:rPr>
          <w:rFonts w:ascii="Segoe UI" w:eastAsia="Segoe UI" w:hAnsi="Segoe UI" w:cs="Segoe UI"/>
          <w:color w:val="232330"/>
          <w:sz w:val="24"/>
          <w:szCs w:val="24"/>
        </w:rPr>
        <w:t xml:space="preserve"> is available on our SMS website, the internet website.</w:t>
      </w:r>
      <w:r>
        <w:rPr>
          <w:rFonts w:ascii="Segoe UI" w:eastAsia="Segoe UI" w:hAnsi="Segoe UI" w:cs="Segoe UI"/>
          <w:color w:val="232330"/>
          <w:sz w:val="24"/>
          <w:szCs w:val="24"/>
        </w:rPr>
        <w:br/>
        <w:t>Okay, so now...</w:t>
      </w:r>
      <w:r>
        <w:rPr>
          <w:rFonts w:ascii="Segoe UI" w:eastAsia="Segoe UI" w:hAnsi="Segoe UI" w:cs="Segoe UI"/>
          <w:color w:val="232330"/>
          <w:sz w:val="24"/>
          <w:szCs w:val="24"/>
        </w:rPr>
        <w:br/>
        <w:t>Because the DASM is going to be withdrawn, that provides the re</w:t>
      </w:r>
      <w:r>
        <w:rPr>
          <w:rFonts w:ascii="Segoe UI" w:eastAsia="Segoe UI" w:hAnsi="Segoe UI" w:cs="Segoe UI"/>
          <w:color w:val="232330"/>
          <w:sz w:val="24"/>
          <w:szCs w:val="24"/>
        </w:rPr>
        <w:t>quirement for any organisation that has used the DASM as a means of compliance and conformance to safety management systems.</w:t>
      </w:r>
      <w:r>
        <w:rPr>
          <w:rFonts w:ascii="Segoe UI" w:eastAsia="Segoe UI" w:hAnsi="Segoe UI" w:cs="Segoe UI"/>
          <w:color w:val="232330"/>
          <w:sz w:val="24"/>
          <w:szCs w:val="24"/>
        </w:rPr>
        <w:br/>
        <w:t>To go and update their documentation, contextualise it for the organisation, and...</w:t>
      </w:r>
      <w:r>
        <w:rPr>
          <w:rFonts w:ascii="Segoe UI" w:eastAsia="Segoe UI" w:hAnsi="Segoe UI" w:cs="Segoe UI"/>
          <w:color w:val="232330"/>
          <w:sz w:val="24"/>
          <w:szCs w:val="24"/>
        </w:rPr>
        <w:br/>
        <w:t>Introduce the procedures and processes to demon</w:t>
      </w:r>
      <w:r>
        <w:rPr>
          <w:rFonts w:ascii="Segoe UI" w:eastAsia="Segoe UI" w:hAnsi="Segoe UI" w:cs="Segoe UI"/>
          <w:color w:val="232330"/>
          <w:sz w:val="24"/>
          <w:szCs w:val="24"/>
        </w:rPr>
        <w:t>strate compliance.</w:t>
      </w:r>
      <w:r>
        <w:rPr>
          <w:rFonts w:ascii="Segoe UI" w:eastAsia="Segoe UI" w:hAnsi="Segoe UI" w:cs="Segoe UI"/>
          <w:color w:val="232330"/>
          <w:sz w:val="24"/>
          <w:szCs w:val="24"/>
        </w:rPr>
        <w:br/>
        <w:t>We have a two-month transition period, and that will cease on the 28th of February next year, where the DASM will be removed.</w:t>
      </w:r>
      <w:r>
        <w:rPr>
          <w:rFonts w:ascii="Segoe UI" w:eastAsia="Segoe UI" w:hAnsi="Segoe UI" w:cs="Segoe UI"/>
          <w:color w:val="232330"/>
          <w:sz w:val="24"/>
          <w:szCs w:val="24"/>
        </w:rPr>
        <w:br/>
        <w:t>Next slide, please.</w:t>
      </w:r>
      <w:r>
        <w:rPr>
          <w:rFonts w:ascii="Segoe UI" w:eastAsia="Segoe UI" w:hAnsi="Segoe UI" w:cs="Segoe UI"/>
          <w:color w:val="232330"/>
          <w:sz w:val="24"/>
          <w:szCs w:val="24"/>
        </w:rPr>
        <w:br/>
        <w:t>Okay, so what does it look like? So the DASA SMS update is the regulation component or part</w:t>
      </w:r>
      <w:r>
        <w:rPr>
          <w:rFonts w:ascii="Segoe UI" w:eastAsia="Segoe UI" w:hAnsi="Segoe UI" w:cs="Segoe UI"/>
          <w:color w:val="232330"/>
          <w:sz w:val="24"/>
          <w:szCs w:val="24"/>
        </w:rPr>
        <w:t xml:space="preserve"> level, the acceptable means of compliance and the guidance material. So DASMAN Vault 2, which now contains</w:t>
      </w:r>
      <w:r>
        <w:rPr>
          <w:rFonts w:ascii="Segoe UI" w:eastAsia="Segoe UI" w:hAnsi="Segoe UI" w:cs="Segoe UI"/>
          <w:color w:val="232330"/>
          <w:sz w:val="24"/>
          <w:szCs w:val="24"/>
        </w:rPr>
        <w:br/>
        <w:t>the regulation and the acceptable means of compliance. And in some components of SMS, we have broken it down into ADF compliance requirements and no</w:t>
      </w:r>
      <w:r>
        <w:rPr>
          <w:rFonts w:ascii="Segoe UI" w:eastAsia="Segoe UI" w:hAnsi="Segoe UI" w:cs="Segoe UI"/>
          <w:color w:val="232330"/>
          <w:sz w:val="24"/>
          <w:szCs w:val="24"/>
        </w:rPr>
        <w:t>n-ADF compliance requirements. And that's to deliver that flexibility where</w:t>
      </w:r>
      <w:r>
        <w:rPr>
          <w:rFonts w:ascii="Segoe UI" w:eastAsia="Segoe UI" w:hAnsi="Segoe UI" w:cs="Segoe UI"/>
          <w:color w:val="232330"/>
          <w:sz w:val="24"/>
          <w:szCs w:val="24"/>
        </w:rPr>
        <w:br/>
        <w:t>a non-ADF organisation may leverage off their parent unit's safety management system. Most of the GM has been removed out of Volume 2 and it is now all contained within Volume 3 or</w:t>
      </w:r>
      <w:r>
        <w:rPr>
          <w:rFonts w:ascii="Segoe UI" w:eastAsia="Segoe UI" w:hAnsi="Segoe UI" w:cs="Segoe UI"/>
          <w:color w:val="232330"/>
          <w:sz w:val="24"/>
          <w:szCs w:val="24"/>
        </w:rPr>
        <w:t xml:space="preserve"> Chapter 14.</w:t>
      </w:r>
      <w:r>
        <w:rPr>
          <w:rFonts w:ascii="Segoe UI" w:eastAsia="Segoe UI" w:hAnsi="Segoe UI" w:cs="Segoe UI"/>
          <w:color w:val="232330"/>
          <w:sz w:val="24"/>
          <w:szCs w:val="24"/>
        </w:rPr>
        <w:br/>
        <w:t>So there is some 300 odd pages of DASM that has made its way into approximately 28 pages of Volume 2 and then 129 pages of Volume 3. So there is a lot of information that has been transferred.</w:t>
      </w:r>
      <w:r>
        <w:rPr>
          <w:rFonts w:ascii="Segoe UI" w:eastAsia="Segoe UI" w:hAnsi="Segoe UI" w:cs="Segoe UI"/>
          <w:color w:val="232330"/>
          <w:sz w:val="24"/>
          <w:szCs w:val="24"/>
        </w:rPr>
        <w:br/>
        <w:t>Yeah.</w:t>
      </w:r>
      <w:r>
        <w:rPr>
          <w:rFonts w:ascii="Segoe UI" w:eastAsia="Segoe UI" w:hAnsi="Segoe UI" w:cs="Segoe UI"/>
          <w:color w:val="232330"/>
          <w:sz w:val="24"/>
          <w:szCs w:val="24"/>
        </w:rPr>
        <w:br/>
        <w:t>Next page, please.</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So, what does it look lik</w:t>
      </w:r>
      <w:r>
        <w:rPr>
          <w:rFonts w:ascii="Segoe UI" w:eastAsia="Segoe UI" w:hAnsi="Segoe UI" w:cs="Segoe UI"/>
          <w:color w:val="232330"/>
          <w:sz w:val="24"/>
          <w:szCs w:val="24"/>
        </w:rPr>
        <w:t>e? So, SMS 00 and SMS 05 is the top level purpose statements, but the meat comes in from SMS 10 through to SMS 40. Now, the</w:t>
      </w:r>
      <w:r>
        <w:rPr>
          <w:rFonts w:ascii="Segoe UI" w:eastAsia="Segoe UI" w:hAnsi="Segoe UI" w:cs="Segoe UI"/>
          <w:color w:val="232330"/>
          <w:sz w:val="24"/>
          <w:szCs w:val="24"/>
        </w:rPr>
        <w:br/>
        <w:t>structure has not changed. We are still aligned to ICAO. So you'll see 4 components and 12 elements as ICAO is. So the part level or</w:t>
      </w:r>
      <w:r>
        <w:rPr>
          <w:rFonts w:ascii="Segoe UI" w:eastAsia="Segoe UI" w:hAnsi="Segoe UI" w:cs="Segoe UI"/>
          <w:color w:val="232330"/>
          <w:sz w:val="24"/>
          <w:szCs w:val="24"/>
        </w:rPr>
        <w:t xml:space="preserve"> the regulation level has been bolstered.</w:t>
      </w:r>
      <w:r>
        <w:rPr>
          <w:rFonts w:ascii="Segoe UI" w:eastAsia="Segoe UI" w:hAnsi="Segoe UI" w:cs="Segoe UI"/>
          <w:color w:val="232330"/>
          <w:sz w:val="24"/>
          <w:szCs w:val="24"/>
        </w:rPr>
        <w:br/>
        <w:t>And then AMC supporting that as an acceptable means of compliance has been expanded, taking stuff out of the DASM. So SMS 10 safety policy and objectives looks like what's on your screen at the moment.</w:t>
      </w:r>
      <w:r>
        <w:rPr>
          <w:rFonts w:ascii="Segoe UI" w:eastAsia="Segoe UI" w:hAnsi="Segoe UI" w:cs="Segoe UI"/>
          <w:color w:val="232330"/>
          <w:sz w:val="24"/>
          <w:szCs w:val="24"/>
        </w:rPr>
        <w:br/>
        <w:t xml:space="preserve">Next slide, </w:t>
      </w:r>
      <w:r>
        <w:rPr>
          <w:rFonts w:ascii="Segoe UI" w:eastAsia="Segoe UI" w:hAnsi="Segoe UI" w:cs="Segoe UI"/>
          <w:color w:val="232330"/>
          <w:sz w:val="24"/>
          <w:szCs w:val="24"/>
        </w:rPr>
        <w:t>please.</w:t>
      </w:r>
      <w:r>
        <w:rPr>
          <w:rFonts w:ascii="Segoe UI" w:eastAsia="Segoe UI" w:hAnsi="Segoe UI" w:cs="Segoe UI"/>
          <w:color w:val="232330"/>
          <w:sz w:val="24"/>
          <w:szCs w:val="24"/>
        </w:rPr>
        <w:br/>
        <w:t>SMS 20 Safety Risk Management, SMS 30 Safety Assurance.</w:t>
      </w:r>
      <w:r>
        <w:rPr>
          <w:rFonts w:ascii="Segoe UI" w:eastAsia="Segoe UI" w:hAnsi="Segoe UI" w:cs="Segoe UI"/>
          <w:color w:val="232330"/>
          <w:sz w:val="24"/>
          <w:szCs w:val="24"/>
        </w:rPr>
        <w:br/>
        <w:t xml:space="preserve">And as you can see, there's back one slide, thank you. SMS 20, you'll see that we've got AMC1 and AMC2. So AMC1, once you go and have a look, you'll see is for ADF organisations and AMC2 will </w:t>
      </w:r>
      <w:r>
        <w:rPr>
          <w:rFonts w:ascii="Segoe UI" w:eastAsia="Segoe UI" w:hAnsi="Segoe UI" w:cs="Segoe UI"/>
          <w:color w:val="232330"/>
          <w:sz w:val="24"/>
          <w:szCs w:val="24"/>
        </w:rPr>
        <w:t>be for non-ADF.</w:t>
      </w:r>
      <w:r>
        <w:rPr>
          <w:rFonts w:ascii="Segoe UI" w:eastAsia="Segoe UI" w:hAnsi="Segoe UI" w:cs="Segoe UI"/>
          <w:color w:val="232330"/>
          <w:sz w:val="24"/>
          <w:szCs w:val="24"/>
        </w:rPr>
        <w:br/>
        <w:t>Organizations.</w:t>
      </w:r>
      <w:r>
        <w:rPr>
          <w:rFonts w:ascii="Segoe UI" w:eastAsia="Segoe UI" w:hAnsi="Segoe UI" w:cs="Segoe UI"/>
          <w:color w:val="232330"/>
          <w:sz w:val="24"/>
          <w:szCs w:val="24"/>
        </w:rPr>
        <w:br/>
        <w:t>Next slide, thanks.</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and</w:t>
      </w:r>
      <w:proofErr w:type="gramEnd"/>
      <w:r>
        <w:rPr>
          <w:rFonts w:ascii="Segoe UI" w:eastAsia="Segoe UI" w:hAnsi="Segoe UI" w:cs="Segoe UI"/>
          <w:color w:val="232330"/>
          <w:sz w:val="24"/>
          <w:szCs w:val="24"/>
        </w:rPr>
        <w:t xml:space="preserve"> SMS 40 safety promotion.</w:t>
      </w:r>
      <w:r>
        <w:rPr>
          <w:rFonts w:ascii="Segoe UI" w:eastAsia="Segoe UI" w:hAnsi="Segoe UI" w:cs="Segoe UI"/>
          <w:color w:val="232330"/>
          <w:sz w:val="24"/>
          <w:szCs w:val="24"/>
        </w:rPr>
        <w:br/>
        <w:t>I encourage everybody to jump on the internet, the DASA internet, and you can go to the regulation and just go through that in your own time.</w:t>
      </w:r>
      <w:r>
        <w:rPr>
          <w:rFonts w:ascii="Segoe UI" w:eastAsia="Segoe UI" w:hAnsi="Segoe UI" w:cs="Segoe UI"/>
          <w:color w:val="232330"/>
          <w:sz w:val="24"/>
          <w:szCs w:val="24"/>
        </w:rPr>
        <w:br/>
        <w:t>Next page, the next slide, thanks.</w:t>
      </w:r>
      <w:r>
        <w:rPr>
          <w:rFonts w:ascii="Segoe UI" w:eastAsia="Segoe UI" w:hAnsi="Segoe UI" w:cs="Segoe UI"/>
          <w:color w:val="232330"/>
          <w:sz w:val="24"/>
          <w:szCs w:val="24"/>
        </w:rPr>
        <w:br/>
        <w:t>So transition and change management plan. So you will see released very shortly an advisory circular 001 of 2026, and that's the DASR SMS transition and change management arrangements. In that, it outlines what</w:t>
      </w:r>
      <w:r>
        <w:rPr>
          <w:rFonts w:ascii="Segoe UI" w:eastAsia="Segoe UI" w:hAnsi="Segoe UI" w:cs="Segoe UI"/>
          <w:color w:val="232330"/>
          <w:sz w:val="24"/>
          <w:szCs w:val="24"/>
        </w:rPr>
        <w:br/>
        <w:t>DASA is doing in managing the transition and</w:t>
      </w:r>
      <w:r>
        <w:rPr>
          <w:rFonts w:ascii="Segoe UI" w:eastAsia="Segoe UI" w:hAnsi="Segoe UI" w:cs="Segoe UI"/>
          <w:color w:val="232330"/>
          <w:sz w:val="24"/>
          <w:szCs w:val="24"/>
        </w:rPr>
        <w:t xml:space="preserve"> change management and also communicating to the safety community what we intend to conduct over the next 12 months. So that includes these town halls and as Director Gavin.</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aviation</w:t>
      </w:r>
      <w:proofErr w:type="gramEnd"/>
      <w:r>
        <w:rPr>
          <w:rFonts w:ascii="Segoe UI" w:eastAsia="Segoe UI" w:hAnsi="Segoe UI" w:cs="Segoe UI"/>
          <w:color w:val="232330"/>
          <w:sz w:val="24"/>
          <w:szCs w:val="24"/>
        </w:rPr>
        <w:t xml:space="preserve"> operations said. We will do monthly town halls and see for that engagemen</w:t>
      </w:r>
      <w:r>
        <w:rPr>
          <w:rFonts w:ascii="Segoe UI" w:eastAsia="Segoe UI" w:hAnsi="Segoe UI" w:cs="Segoe UI"/>
          <w:color w:val="232330"/>
          <w:sz w:val="24"/>
          <w:szCs w:val="24"/>
        </w:rPr>
        <w:t>t. Out of that, we will develop a frequently asked questions sheet and we'll endeavour to</w:t>
      </w:r>
      <w:r>
        <w:rPr>
          <w:rFonts w:ascii="Segoe UI" w:eastAsia="Segoe UI" w:hAnsi="Segoe UI" w:cs="Segoe UI"/>
          <w:color w:val="232330"/>
          <w:sz w:val="24"/>
          <w:szCs w:val="24"/>
        </w:rPr>
        <w:br/>
        <w:t>release that after each town hall so that people can see what has been asked and keep that information flow occurring.</w:t>
      </w:r>
      <w:r>
        <w:rPr>
          <w:rFonts w:ascii="Segoe UI" w:eastAsia="Segoe UI" w:hAnsi="Segoe UI" w:cs="Segoe UI"/>
          <w:color w:val="232330"/>
          <w:sz w:val="24"/>
          <w:szCs w:val="24"/>
        </w:rPr>
        <w:br/>
        <w:t>We are currently undertaking military air opera</w:t>
      </w:r>
      <w:r>
        <w:rPr>
          <w:rFonts w:ascii="Segoe UI" w:eastAsia="Segoe UI" w:hAnsi="Segoe UI" w:cs="Segoe UI"/>
          <w:color w:val="232330"/>
          <w:sz w:val="24"/>
          <w:szCs w:val="24"/>
        </w:rPr>
        <w:t>tor, accountable manager, SMS, QMS reviews and workshops, and that's to uplift the accountable managers understanding and compliance to SMS and QMS. That's on a non-Jeopardy basis.</w:t>
      </w:r>
      <w:r>
        <w:rPr>
          <w:rFonts w:ascii="Segoe UI" w:eastAsia="Segoe UI" w:hAnsi="Segoe UI" w:cs="Segoe UI"/>
          <w:color w:val="232330"/>
          <w:sz w:val="24"/>
          <w:szCs w:val="24"/>
        </w:rPr>
        <w:br/>
        <w:t xml:space="preserve">We're coming out, we're discussing, we're looking, we're trying to ask the </w:t>
      </w:r>
      <w:r>
        <w:rPr>
          <w:rFonts w:ascii="Segoe UI" w:eastAsia="Segoe UI" w:hAnsi="Segoe UI" w:cs="Segoe UI"/>
          <w:color w:val="232330"/>
          <w:sz w:val="24"/>
          <w:szCs w:val="24"/>
        </w:rPr>
        <w:t>question, oh, have you thought about this way? We are also using it as an opportunity to cross-pollinate across organisations also. So Fleet Air Arm does it one way, Open Command does it another.</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and</w:t>
      </w:r>
      <w:proofErr w:type="gramEnd"/>
      <w:r>
        <w:rPr>
          <w:rFonts w:ascii="Segoe UI" w:eastAsia="Segoe UI" w:hAnsi="Segoe UI" w:cs="Segoe UI"/>
          <w:color w:val="232330"/>
          <w:sz w:val="24"/>
          <w:szCs w:val="24"/>
        </w:rPr>
        <w:t xml:space="preserve"> then Air Force also does it a different way. So, but as </w:t>
      </w:r>
      <w:r>
        <w:rPr>
          <w:rFonts w:ascii="Segoe UI" w:eastAsia="Segoe UI" w:hAnsi="Segoe UI" w:cs="Segoe UI"/>
          <w:color w:val="232330"/>
          <w:sz w:val="24"/>
          <w:szCs w:val="24"/>
        </w:rPr>
        <w:t>DASA, we should be looking across all organisations and saying, look, this is a way of achieving compliance and that looks like a really good way of doing it. Have you considered it</w:t>
      </w:r>
      <w:r>
        <w:rPr>
          <w:rFonts w:ascii="Segoe UI" w:eastAsia="Segoe UI" w:hAnsi="Segoe UI" w:cs="Segoe UI"/>
          <w:color w:val="232330"/>
          <w:sz w:val="24"/>
          <w:szCs w:val="24"/>
        </w:rPr>
        <w:br/>
        <w:t xml:space="preserve">doing </w:t>
      </w:r>
      <w:proofErr w:type="gramStart"/>
      <w:r>
        <w:rPr>
          <w:rFonts w:ascii="Segoe UI" w:eastAsia="Segoe UI" w:hAnsi="Segoe UI" w:cs="Segoe UI"/>
          <w:color w:val="232330"/>
          <w:sz w:val="24"/>
          <w:szCs w:val="24"/>
        </w:rPr>
        <w:t>this.</w:t>
      </w:r>
      <w:proofErr w:type="gramEnd"/>
      <w:r>
        <w:rPr>
          <w:rFonts w:ascii="Segoe UI" w:eastAsia="Segoe UI" w:hAnsi="Segoe UI" w:cs="Segoe UI"/>
          <w:color w:val="232330"/>
          <w:sz w:val="24"/>
          <w:szCs w:val="24"/>
        </w:rPr>
        <w:t xml:space="preserve"> We're not asking people to reinvent the wheel with their compl</w:t>
      </w:r>
      <w:r>
        <w:rPr>
          <w:rFonts w:ascii="Segoe UI" w:eastAsia="Segoe UI" w:hAnsi="Segoe UI" w:cs="Segoe UI"/>
          <w:color w:val="232330"/>
          <w:sz w:val="24"/>
          <w:szCs w:val="24"/>
        </w:rPr>
        <w:t>iance, but we're asking you to contextualise it for your organisation. What works for one organisation may not work for another. So we're just assisting you in</w:t>
      </w:r>
      <w:r>
        <w:rPr>
          <w:rFonts w:ascii="Segoe UI" w:eastAsia="Segoe UI" w:hAnsi="Segoe UI" w:cs="Segoe UI"/>
          <w:color w:val="232330"/>
          <w:sz w:val="24"/>
          <w:szCs w:val="24"/>
        </w:rPr>
        <w:br/>
        <w:t>Working out the way you wish to achieve that compliance.</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transition</w:t>
      </w:r>
      <w:proofErr w:type="gramEnd"/>
      <w:r>
        <w:rPr>
          <w:rFonts w:ascii="Segoe UI" w:eastAsia="Segoe UI" w:hAnsi="Segoe UI" w:cs="Segoe UI"/>
          <w:color w:val="232330"/>
          <w:sz w:val="24"/>
          <w:szCs w:val="24"/>
        </w:rPr>
        <w:t xml:space="preserve"> education and training. So f</w:t>
      </w:r>
      <w:r>
        <w:rPr>
          <w:rFonts w:ascii="Segoe UI" w:eastAsia="Segoe UI" w:hAnsi="Segoe UI" w:cs="Segoe UI"/>
          <w:color w:val="232330"/>
          <w:sz w:val="24"/>
          <w:szCs w:val="24"/>
        </w:rPr>
        <w:t>or findings management, I am taking this opportunity to still conduct our O&amp;E activities if that is scheduled. But I'm taking this opportunity to educate and train and</w:t>
      </w:r>
      <w:r>
        <w:rPr>
          <w:rFonts w:ascii="Segoe UI" w:eastAsia="Segoe UI" w:hAnsi="Segoe UI" w:cs="Segoe UI"/>
          <w:color w:val="232330"/>
          <w:sz w:val="24"/>
          <w:szCs w:val="24"/>
        </w:rPr>
        <w:br/>
        <w:t>have that engagement. Unless I see a serious concern or safety issue, then I'll be takin</w:t>
      </w:r>
      <w:r>
        <w:rPr>
          <w:rFonts w:ascii="Segoe UI" w:eastAsia="Segoe UI" w:hAnsi="Segoe UI" w:cs="Segoe UI"/>
          <w:color w:val="232330"/>
          <w:sz w:val="24"/>
          <w:szCs w:val="24"/>
        </w:rPr>
        <w:t>g the opportunity just to discuss and ask questions and then try and workshop and</w:t>
      </w:r>
      <w:r>
        <w:rPr>
          <w:rFonts w:ascii="Segoe UI" w:eastAsia="Segoe UI" w:hAnsi="Segoe UI" w:cs="Segoe UI"/>
          <w:color w:val="232330"/>
          <w:sz w:val="24"/>
          <w:szCs w:val="24"/>
        </w:rPr>
        <w:br/>
      </w:r>
      <w:proofErr w:type="spellStart"/>
      <w:proofErr w:type="gramStart"/>
      <w:r>
        <w:rPr>
          <w:rFonts w:ascii="Segoe UI" w:eastAsia="Segoe UI" w:hAnsi="Segoe UI" w:cs="Segoe UI"/>
          <w:color w:val="232330"/>
          <w:sz w:val="24"/>
          <w:szCs w:val="24"/>
        </w:rPr>
        <w:t>And</w:t>
      </w:r>
      <w:proofErr w:type="spellEnd"/>
      <w:proofErr w:type="gramEnd"/>
      <w:r>
        <w:rPr>
          <w:rFonts w:ascii="Segoe UI" w:eastAsia="Segoe UI" w:hAnsi="Segoe UI" w:cs="Segoe UI"/>
          <w:color w:val="232330"/>
          <w:sz w:val="24"/>
          <w:szCs w:val="24"/>
        </w:rPr>
        <w:t xml:space="preserve"> find a solution that is going to work for your organisation.</w:t>
      </w:r>
      <w:r>
        <w:rPr>
          <w:rFonts w:ascii="Segoe UI" w:eastAsia="Segoe UI" w:hAnsi="Segoe UI" w:cs="Segoe UI"/>
          <w:color w:val="232330"/>
          <w:sz w:val="24"/>
          <w:szCs w:val="24"/>
        </w:rPr>
        <w:br/>
        <w:t>So I don't intend on issuing findings during this transition period. I will look for opportunities for improv</w:t>
      </w:r>
      <w:r>
        <w:rPr>
          <w:rFonts w:ascii="Segoe UI" w:eastAsia="Segoe UI" w:hAnsi="Segoe UI" w:cs="Segoe UI"/>
          <w:color w:val="232330"/>
          <w:sz w:val="24"/>
          <w:szCs w:val="24"/>
        </w:rPr>
        <w:t>ement and have that education process to uplift the organisation's knowledge in safety management systems.</w:t>
      </w:r>
      <w:r>
        <w:rPr>
          <w:rFonts w:ascii="Segoe UI" w:eastAsia="Segoe UI" w:hAnsi="Segoe UI" w:cs="Segoe UI"/>
          <w:color w:val="232330"/>
          <w:sz w:val="24"/>
          <w:szCs w:val="24"/>
        </w:rPr>
        <w:br/>
        <w:t>Change management. So this is my, well, it's the first time that I have seen a change management plan go out to the organisations detailing how we ar</w:t>
      </w:r>
      <w:r>
        <w:rPr>
          <w:rFonts w:ascii="Segoe UI" w:eastAsia="Segoe UI" w:hAnsi="Segoe UI" w:cs="Segoe UI"/>
          <w:color w:val="232330"/>
          <w:sz w:val="24"/>
          <w:szCs w:val="24"/>
        </w:rPr>
        <w:t>e planning to implement the transition and change management of.</w:t>
      </w:r>
      <w:r>
        <w:rPr>
          <w:rFonts w:ascii="Segoe UI" w:eastAsia="Segoe UI" w:hAnsi="Segoe UI" w:cs="Segoe UI"/>
          <w:color w:val="232330"/>
          <w:sz w:val="24"/>
          <w:szCs w:val="24"/>
        </w:rPr>
        <w:br/>
        <w:t>This regulation.</w:t>
      </w:r>
      <w:r>
        <w:rPr>
          <w:rFonts w:ascii="Segoe UI" w:eastAsia="Segoe UI" w:hAnsi="Segoe UI" w:cs="Segoe UI"/>
          <w:color w:val="232330"/>
          <w:sz w:val="24"/>
          <w:szCs w:val="24"/>
        </w:rPr>
        <w:br/>
        <w:t xml:space="preserve">You'll know in the DASM and also in the new Vault 3 component, there is a chapter on change management. So I am a big fan of documenting change management. It also steps you </w:t>
      </w:r>
      <w:r>
        <w:rPr>
          <w:rFonts w:ascii="Segoe UI" w:eastAsia="Segoe UI" w:hAnsi="Segoe UI" w:cs="Segoe UI"/>
          <w:color w:val="232330"/>
          <w:sz w:val="24"/>
          <w:szCs w:val="24"/>
        </w:rPr>
        <w:t>through your considerations, your stakeholder engagement.</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identifying</w:t>
      </w:r>
      <w:proofErr w:type="gramEnd"/>
      <w:r>
        <w:rPr>
          <w:rFonts w:ascii="Segoe UI" w:eastAsia="Segoe UI" w:hAnsi="Segoe UI" w:cs="Segoe UI"/>
          <w:color w:val="232330"/>
          <w:sz w:val="24"/>
          <w:szCs w:val="24"/>
        </w:rPr>
        <w:t xml:space="preserve"> hazards, risk management of that change. So I would encourage organisations to sit down and go through their own change management process and implement a change management plan in addre</w:t>
      </w:r>
      <w:r>
        <w:rPr>
          <w:rFonts w:ascii="Segoe UI" w:eastAsia="Segoe UI" w:hAnsi="Segoe UI" w:cs="Segoe UI"/>
          <w:color w:val="232330"/>
          <w:sz w:val="24"/>
          <w:szCs w:val="24"/>
        </w:rPr>
        <w:t>ssing the SMS transition to the new regulation.</w:t>
      </w:r>
      <w:r>
        <w:rPr>
          <w:rFonts w:ascii="Segoe UI" w:eastAsia="Segoe UI" w:hAnsi="Segoe UI" w:cs="Segoe UI"/>
          <w:color w:val="232330"/>
          <w:sz w:val="24"/>
          <w:szCs w:val="24"/>
        </w:rPr>
        <w:br/>
        <w:t>Out.</w:t>
      </w:r>
      <w:r>
        <w:rPr>
          <w:rFonts w:ascii="Segoe UI" w:eastAsia="Segoe UI" w:hAnsi="Segoe UI" w:cs="Segoe UI"/>
          <w:color w:val="232330"/>
          <w:sz w:val="24"/>
          <w:szCs w:val="24"/>
        </w:rPr>
        <w:br/>
        <w:t xml:space="preserve">Transition Change Management Advisory Circular also contains </w:t>
      </w:r>
      <w:proofErr w:type="gramStart"/>
      <w:r>
        <w:rPr>
          <w:rFonts w:ascii="Segoe UI" w:eastAsia="Segoe UI" w:hAnsi="Segoe UI" w:cs="Segoe UI"/>
          <w:color w:val="232330"/>
          <w:sz w:val="24"/>
          <w:szCs w:val="24"/>
        </w:rPr>
        <w:t>A</w:t>
      </w:r>
      <w:proofErr w:type="gramEnd"/>
      <w:r>
        <w:rPr>
          <w:rFonts w:ascii="Segoe UI" w:eastAsia="Segoe UI" w:hAnsi="Segoe UI" w:cs="Segoe UI"/>
          <w:color w:val="232330"/>
          <w:sz w:val="24"/>
          <w:szCs w:val="24"/>
        </w:rPr>
        <w:t xml:space="preserve"> cross-reference matrix. Now that is intended to be a live document. So as we go through this transition and we move information out of the D</w:t>
      </w:r>
      <w:r>
        <w:rPr>
          <w:rFonts w:ascii="Segoe UI" w:eastAsia="Segoe UI" w:hAnsi="Segoe UI" w:cs="Segoe UI"/>
          <w:color w:val="232330"/>
          <w:sz w:val="24"/>
          <w:szCs w:val="24"/>
        </w:rPr>
        <w:t>ASM and into</w:t>
      </w:r>
      <w:r>
        <w:rPr>
          <w:rFonts w:ascii="Segoe UI" w:eastAsia="Segoe UI" w:hAnsi="Segoe UI" w:cs="Segoe UI"/>
          <w:color w:val="232330"/>
          <w:sz w:val="24"/>
          <w:szCs w:val="24"/>
        </w:rPr>
        <w:br/>
        <w:t>Vol 2, Vol 3, the website into DFSB's Defence Flight Safety Manual for investigations and reporting. Then we'll update that document so that people can see where that information</w:t>
      </w:r>
      <w:r>
        <w:rPr>
          <w:rFonts w:ascii="Segoe UI" w:eastAsia="Segoe UI" w:hAnsi="Segoe UI" w:cs="Segoe UI"/>
          <w:color w:val="232330"/>
          <w:sz w:val="24"/>
          <w:szCs w:val="24"/>
        </w:rPr>
        <w:br/>
        <w:t>out of the DASM has migrated to.</w:t>
      </w:r>
      <w:r>
        <w:rPr>
          <w:rFonts w:ascii="Segoe UI" w:eastAsia="Segoe UI" w:hAnsi="Segoe UI" w:cs="Segoe UI"/>
          <w:color w:val="232330"/>
          <w:sz w:val="24"/>
          <w:szCs w:val="24"/>
        </w:rPr>
        <w:br/>
        <w:t>Next slide, please.</w:t>
      </w:r>
      <w:r>
        <w:rPr>
          <w:rFonts w:ascii="Segoe UI" w:eastAsia="Segoe UI" w:hAnsi="Segoe UI" w:cs="Segoe UI"/>
          <w:color w:val="232330"/>
          <w:sz w:val="24"/>
          <w:szCs w:val="24"/>
        </w:rPr>
        <w:br/>
        <w:t xml:space="preserve">So this is </w:t>
      </w:r>
      <w:r>
        <w:rPr>
          <w:rFonts w:ascii="Segoe UI" w:eastAsia="Segoe UI" w:hAnsi="Segoe UI" w:cs="Segoe UI"/>
          <w:color w:val="232330"/>
          <w:sz w:val="24"/>
          <w:szCs w:val="24"/>
        </w:rPr>
        <w:t>the transition plan in the advisory circular. So the regulation has been released in February and we're now in transition. We're looking for approved organisations to look at</w:t>
      </w:r>
      <w:r>
        <w:rPr>
          <w:rFonts w:ascii="Segoe UI" w:eastAsia="Segoe UI" w:hAnsi="Segoe UI" w:cs="Segoe UI"/>
          <w:color w:val="232330"/>
          <w:sz w:val="24"/>
          <w:szCs w:val="24"/>
        </w:rPr>
        <w:br/>
        <w:t>their processes and procedures and their SMS documentation and move towards being</w:t>
      </w:r>
      <w:r>
        <w:rPr>
          <w:rFonts w:ascii="Segoe UI" w:eastAsia="Segoe UI" w:hAnsi="Segoe UI" w:cs="Segoe UI"/>
          <w:color w:val="232330"/>
          <w:sz w:val="24"/>
          <w:szCs w:val="24"/>
        </w:rPr>
        <w:t xml:space="preserve"> compliant and conformant with the new regulation. So what we see is that at the, during this transition, we will be asking</w:t>
      </w:r>
      <w:r>
        <w:rPr>
          <w:rFonts w:ascii="Segoe UI" w:eastAsia="Segoe UI" w:hAnsi="Segoe UI" w:cs="Segoe UI"/>
          <w:color w:val="232330"/>
          <w:sz w:val="24"/>
          <w:szCs w:val="24"/>
        </w:rPr>
        <w:br/>
        <w:t>organisations that heavily relied on the DASM. So if you pointed to the DASM as your demonstrated means of compliance, then we're as</w:t>
      </w:r>
      <w:r>
        <w:rPr>
          <w:rFonts w:ascii="Segoe UI" w:eastAsia="Segoe UI" w:hAnsi="Segoe UI" w:cs="Segoe UI"/>
          <w:color w:val="232330"/>
          <w:sz w:val="24"/>
          <w:szCs w:val="24"/>
        </w:rPr>
        <w:t>king the Mayo accountable managers to make that</w:t>
      </w:r>
      <w:r>
        <w:rPr>
          <w:rFonts w:ascii="Segoe UI" w:eastAsia="Segoe UI" w:hAnsi="Segoe UI" w:cs="Segoe UI"/>
          <w:color w:val="232330"/>
          <w:sz w:val="24"/>
          <w:szCs w:val="24"/>
        </w:rPr>
        <w:br/>
        <w:t>attestation prior to the end of the transition period that you are compliant and conformant to the new regulation. In doing so, we will then go through as the SMS team will do a desktop</w:t>
      </w:r>
      <w:r>
        <w:rPr>
          <w:rFonts w:ascii="Segoe UI" w:eastAsia="Segoe UI" w:hAnsi="Segoe UI" w:cs="Segoe UI"/>
          <w:color w:val="232330"/>
          <w:sz w:val="24"/>
          <w:szCs w:val="24"/>
        </w:rPr>
        <w:br/>
        <w:t>look at the organisati</w:t>
      </w:r>
      <w:r>
        <w:rPr>
          <w:rFonts w:ascii="Segoe UI" w:eastAsia="Segoe UI" w:hAnsi="Segoe UI" w:cs="Segoe UI"/>
          <w:color w:val="232330"/>
          <w:sz w:val="24"/>
          <w:szCs w:val="24"/>
        </w:rPr>
        <w:t>on's submission and we'll make the determination of if you are compliant or we may offer some suggestions for improvements or identify holes.</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within</w:t>
      </w:r>
      <w:proofErr w:type="gramEnd"/>
      <w:r>
        <w:rPr>
          <w:rFonts w:ascii="Segoe UI" w:eastAsia="Segoe UI" w:hAnsi="Segoe UI" w:cs="Segoe UI"/>
          <w:color w:val="232330"/>
          <w:sz w:val="24"/>
          <w:szCs w:val="24"/>
        </w:rPr>
        <w:t xml:space="preserve"> that compliance. We will not issue findings, but we will provide that feedback so that by February 27 you w</w:t>
      </w:r>
      <w:r>
        <w:rPr>
          <w:rFonts w:ascii="Segoe UI" w:eastAsia="Segoe UI" w:hAnsi="Segoe UI" w:cs="Segoe UI"/>
          <w:color w:val="232330"/>
          <w:sz w:val="24"/>
          <w:szCs w:val="24"/>
        </w:rPr>
        <w:t>ill be able to show compliance and definitely working towards that conformance and effectiveness components.</w:t>
      </w:r>
      <w:r>
        <w:rPr>
          <w:rFonts w:ascii="Segoe UI" w:eastAsia="Segoe UI" w:hAnsi="Segoe UI" w:cs="Segoe UI"/>
          <w:color w:val="232330"/>
          <w:sz w:val="24"/>
          <w:szCs w:val="24"/>
        </w:rPr>
        <w:br/>
        <w:t>So as soon as the organisation feels that they are meeting that compliance, I encourage you to engage with DASA and the SMS team to start that proc</w:t>
      </w:r>
      <w:r>
        <w:rPr>
          <w:rFonts w:ascii="Segoe UI" w:eastAsia="Segoe UI" w:hAnsi="Segoe UI" w:cs="Segoe UI"/>
          <w:color w:val="232330"/>
          <w:sz w:val="24"/>
          <w:szCs w:val="24"/>
        </w:rPr>
        <w:t>ess of doing the desktop analysis and gaining that feedback and approval for.</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transitioning</w:t>
      </w:r>
      <w:proofErr w:type="gramEnd"/>
      <w:r>
        <w:rPr>
          <w:rFonts w:ascii="Segoe UI" w:eastAsia="Segoe UI" w:hAnsi="Segoe UI" w:cs="Segoe UI"/>
          <w:color w:val="232330"/>
          <w:sz w:val="24"/>
          <w:szCs w:val="24"/>
        </w:rPr>
        <w:t>.</w:t>
      </w:r>
      <w:r>
        <w:rPr>
          <w:rFonts w:ascii="Segoe UI" w:eastAsia="Segoe UI" w:hAnsi="Segoe UI" w:cs="Segoe UI"/>
          <w:color w:val="232330"/>
          <w:sz w:val="24"/>
          <w:szCs w:val="24"/>
        </w:rPr>
        <w:br/>
        <w:t>I do want to make it clear that if your organisation did not point to the DASM and was compliant through other means, then which is a lot of the maintenance organi</w:t>
      </w:r>
      <w:r>
        <w:rPr>
          <w:rFonts w:ascii="Segoe UI" w:eastAsia="Segoe UI" w:hAnsi="Segoe UI" w:cs="Segoe UI"/>
          <w:color w:val="232330"/>
          <w:sz w:val="24"/>
          <w:szCs w:val="24"/>
        </w:rPr>
        <w:t>sations or the design</w:t>
      </w:r>
      <w:r>
        <w:rPr>
          <w:rFonts w:ascii="Segoe UI" w:eastAsia="Segoe UI" w:hAnsi="Segoe UI" w:cs="Segoe UI"/>
          <w:color w:val="232330"/>
          <w:sz w:val="24"/>
          <w:szCs w:val="24"/>
        </w:rPr>
        <w:br/>
        <w:t>and production organisations, then if you don't have to change your compliance statements, then...</w:t>
      </w:r>
      <w:r>
        <w:rPr>
          <w:rFonts w:ascii="Segoe UI" w:eastAsia="Segoe UI" w:hAnsi="Segoe UI" w:cs="Segoe UI"/>
          <w:color w:val="232330"/>
          <w:sz w:val="24"/>
          <w:szCs w:val="24"/>
        </w:rPr>
        <w:br/>
        <w:t>you are most likely already compliant with the new regulation. So I encourage you to cheque and confirm your compliance and conformance</w:t>
      </w:r>
      <w:r>
        <w:rPr>
          <w:rFonts w:ascii="Segoe UI" w:eastAsia="Segoe UI" w:hAnsi="Segoe UI" w:cs="Segoe UI"/>
          <w:color w:val="232330"/>
          <w:sz w:val="24"/>
          <w:szCs w:val="24"/>
        </w:rPr>
        <w:t>, but you may not have to do a large body of work. Whereas...</w:t>
      </w:r>
      <w:r>
        <w:rPr>
          <w:rFonts w:ascii="Segoe UI" w:eastAsia="Segoe UI" w:hAnsi="Segoe UI" w:cs="Segoe UI"/>
          <w:color w:val="232330"/>
          <w:sz w:val="24"/>
          <w:szCs w:val="24"/>
        </w:rPr>
        <w:br/>
        <w:t>For example, the military air operators, accountable managers, those that are heavily leaning on the DASM for their compliance, there will be quite a bit of work in that space for you to demonst</w:t>
      </w:r>
      <w:r>
        <w:rPr>
          <w:rFonts w:ascii="Segoe UI" w:eastAsia="Segoe UI" w:hAnsi="Segoe UI" w:cs="Segoe UI"/>
          <w:color w:val="232330"/>
          <w:sz w:val="24"/>
          <w:szCs w:val="24"/>
        </w:rPr>
        <w:t>rate compliance and conformance. Next slide, please.</w:t>
      </w:r>
      <w:r>
        <w:rPr>
          <w:rFonts w:ascii="Segoe UI" w:eastAsia="Segoe UI" w:hAnsi="Segoe UI" w:cs="Segoe UI"/>
          <w:color w:val="232330"/>
          <w:sz w:val="24"/>
          <w:szCs w:val="24"/>
        </w:rPr>
        <w:br/>
        <w:t>So demonstrating compliance, as we've alluded, the DASA is aware of the potential workload and the resources required and that's why we are getting on the front foot here and encouraging organisations to</w:t>
      </w:r>
      <w:r>
        <w:rPr>
          <w:rFonts w:ascii="Segoe UI" w:eastAsia="Segoe UI" w:hAnsi="Segoe UI" w:cs="Segoe UI"/>
          <w:color w:val="232330"/>
          <w:sz w:val="24"/>
          <w:szCs w:val="24"/>
        </w:rPr>
        <w:t xml:space="preserve"> go through</w:t>
      </w:r>
      <w:r>
        <w:rPr>
          <w:rFonts w:ascii="Segoe UI" w:eastAsia="Segoe UI" w:hAnsi="Segoe UI" w:cs="Segoe UI"/>
          <w:color w:val="232330"/>
          <w:sz w:val="24"/>
          <w:szCs w:val="24"/>
        </w:rPr>
        <w:br/>
        <w:t>The SMS compliance and how they achieve that, and...</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look</w:t>
      </w:r>
      <w:proofErr w:type="gramEnd"/>
      <w:r>
        <w:rPr>
          <w:rFonts w:ascii="Segoe UI" w:eastAsia="Segoe UI" w:hAnsi="Segoe UI" w:cs="Segoe UI"/>
          <w:color w:val="232330"/>
          <w:sz w:val="24"/>
          <w:szCs w:val="24"/>
        </w:rPr>
        <w:t xml:space="preserve"> at that change management requirements to identify just how big a job it will be for your organisation. Because if you do point to the DASM as your mechanism for compliance and conforman</w:t>
      </w:r>
      <w:r>
        <w:rPr>
          <w:rFonts w:ascii="Segoe UI" w:eastAsia="Segoe UI" w:hAnsi="Segoe UI" w:cs="Segoe UI"/>
          <w:color w:val="232330"/>
          <w:sz w:val="24"/>
          <w:szCs w:val="24"/>
        </w:rPr>
        <w:t>ce, then with that being withdrawn,</w:t>
      </w:r>
      <w:r>
        <w:rPr>
          <w:rFonts w:ascii="Segoe UI" w:eastAsia="Segoe UI" w:hAnsi="Segoe UI" w:cs="Segoe UI"/>
          <w:color w:val="232330"/>
          <w:sz w:val="24"/>
          <w:szCs w:val="24"/>
        </w:rPr>
        <w:br/>
        <w:t>You are going to have to develop your own processes, procedures, and documentation to demonstrate that within your own SMS documentation suite.</w:t>
      </w:r>
      <w:r>
        <w:rPr>
          <w:rFonts w:ascii="Segoe UI" w:eastAsia="Segoe UI" w:hAnsi="Segoe UI" w:cs="Segoe UI"/>
          <w:color w:val="232330"/>
          <w:sz w:val="24"/>
          <w:szCs w:val="24"/>
        </w:rPr>
        <w:br/>
        <w:t xml:space="preserve">The new look DASR SMS regulation and AMC content, I encourage you to really </w:t>
      </w:r>
      <w:r>
        <w:rPr>
          <w:rFonts w:ascii="Segoe UI" w:eastAsia="Segoe UI" w:hAnsi="Segoe UI" w:cs="Segoe UI"/>
          <w:color w:val="232330"/>
          <w:sz w:val="24"/>
          <w:szCs w:val="24"/>
        </w:rPr>
        <w:t xml:space="preserve">delve into that, to understand and identify any changes in that space. And then as we've mentioned, updating your organization's SMS documentation and </w:t>
      </w:r>
      <w:proofErr w:type="spellStart"/>
      <w:r>
        <w:rPr>
          <w:rFonts w:ascii="Segoe UI" w:eastAsia="Segoe UI" w:hAnsi="Segoe UI" w:cs="Segoe UI"/>
          <w:color w:val="232330"/>
          <w:sz w:val="24"/>
          <w:szCs w:val="24"/>
        </w:rPr>
        <w:t>artifacts</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My OAMs and the DG has sent this out to the accountable managers for just to make clear that t</w:t>
      </w:r>
      <w:r>
        <w:rPr>
          <w:rFonts w:ascii="Segoe UI" w:eastAsia="Segoe UI" w:hAnsi="Segoe UI" w:cs="Segoe UI"/>
          <w:color w:val="232330"/>
          <w:sz w:val="24"/>
          <w:szCs w:val="24"/>
        </w:rPr>
        <w:t>he submission of a compliance evidence to DASA for evaluation and transition is a new process and is born out of</w:t>
      </w:r>
      <w:r>
        <w:rPr>
          <w:rFonts w:ascii="Segoe UI" w:eastAsia="Segoe UI" w:hAnsi="Segoe UI" w:cs="Segoe UI"/>
          <w:color w:val="232330"/>
          <w:sz w:val="24"/>
          <w:szCs w:val="24"/>
        </w:rPr>
        <w:br/>
        <w:t>the accident investigations and is something that we're looking to implement as in the SMS space.</w:t>
      </w:r>
      <w:r>
        <w:rPr>
          <w:rFonts w:ascii="Segoe UI" w:eastAsia="Segoe UI" w:hAnsi="Segoe UI" w:cs="Segoe UI"/>
          <w:color w:val="232330"/>
          <w:sz w:val="24"/>
          <w:szCs w:val="24"/>
        </w:rPr>
        <w:br/>
        <w:t>So things I encourage the safety community to</w:t>
      </w:r>
      <w:r>
        <w:rPr>
          <w:rFonts w:ascii="Segoe UI" w:eastAsia="Segoe UI" w:hAnsi="Segoe UI" w:cs="Segoe UI"/>
          <w:color w:val="232330"/>
          <w:sz w:val="24"/>
          <w:szCs w:val="24"/>
        </w:rPr>
        <w:t xml:space="preserve"> do early, engage with us either through our SMS inbox or even calling us up if you see us online and have that discussion to see.</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if</w:t>
      </w:r>
      <w:proofErr w:type="gramEnd"/>
      <w:r>
        <w:rPr>
          <w:rFonts w:ascii="Segoe UI" w:eastAsia="Segoe UI" w:hAnsi="Segoe UI" w:cs="Segoe UI"/>
          <w:color w:val="232330"/>
          <w:sz w:val="24"/>
          <w:szCs w:val="24"/>
        </w:rPr>
        <w:t xml:space="preserve"> you just want a sounding board or to gain any clarification.</w:t>
      </w:r>
      <w:r>
        <w:rPr>
          <w:rFonts w:ascii="Segoe UI" w:eastAsia="Segoe UI" w:hAnsi="Segoe UI" w:cs="Segoe UI"/>
          <w:color w:val="232330"/>
          <w:sz w:val="24"/>
          <w:szCs w:val="24"/>
        </w:rPr>
        <w:br/>
        <w:t>The PSOE evaluation tool, there's a present suitable operatin</w:t>
      </w:r>
      <w:r>
        <w:rPr>
          <w:rFonts w:ascii="Segoe UI" w:eastAsia="Segoe UI" w:hAnsi="Segoe UI" w:cs="Segoe UI"/>
          <w:color w:val="232330"/>
          <w:sz w:val="24"/>
          <w:szCs w:val="24"/>
        </w:rPr>
        <w:t>g effective evaluation tool. It is modelled on the old PSOE tool, the SMIG-C tool. We have gone through a couple of updates. So we have the tool that</w:t>
      </w:r>
      <w:r>
        <w:rPr>
          <w:rFonts w:ascii="Segoe UI" w:eastAsia="Segoe UI" w:hAnsi="Segoe UI" w:cs="Segoe UI"/>
          <w:color w:val="232330"/>
          <w:sz w:val="24"/>
          <w:szCs w:val="24"/>
        </w:rPr>
        <w:br/>
        <w:t>we've been using for the last couple of years on the current, on the previous regulation and we now have a</w:t>
      </w:r>
      <w:r>
        <w:rPr>
          <w:rFonts w:ascii="Segoe UI" w:eastAsia="Segoe UI" w:hAnsi="Segoe UI" w:cs="Segoe UI"/>
          <w:color w:val="232330"/>
          <w:sz w:val="24"/>
          <w:szCs w:val="24"/>
        </w:rPr>
        <w:t>vailable on our website the tool for the new regulation.</w:t>
      </w:r>
      <w:r>
        <w:rPr>
          <w:rFonts w:ascii="Segoe UI" w:eastAsia="Segoe UI" w:hAnsi="Segoe UI" w:cs="Segoe UI"/>
          <w:color w:val="232330"/>
          <w:sz w:val="24"/>
          <w:szCs w:val="24"/>
        </w:rPr>
        <w:br/>
        <w:t>And yep, plan the transition. So get into that change management plan. It is a good process to be able to identify the roadmap ahead, to identify the stakeholder engagement, to look at the</w:t>
      </w:r>
      <w:r>
        <w:rPr>
          <w:rFonts w:ascii="Segoe UI" w:eastAsia="Segoe UI" w:hAnsi="Segoe UI" w:cs="Segoe UI"/>
          <w:color w:val="232330"/>
          <w:sz w:val="24"/>
          <w:szCs w:val="24"/>
        </w:rPr>
        <w:br/>
      </w:r>
      <w:proofErr w:type="spellStart"/>
      <w:proofErr w:type="gramStart"/>
      <w:r>
        <w:rPr>
          <w:rFonts w:ascii="Segoe UI" w:eastAsia="Segoe UI" w:hAnsi="Segoe UI" w:cs="Segoe UI"/>
          <w:color w:val="232330"/>
          <w:sz w:val="24"/>
          <w:szCs w:val="24"/>
        </w:rPr>
        <w:t>the</w:t>
      </w:r>
      <w:proofErr w:type="spellEnd"/>
      <w:r>
        <w:rPr>
          <w:rFonts w:ascii="Segoe UI" w:eastAsia="Segoe UI" w:hAnsi="Segoe UI" w:cs="Segoe UI"/>
          <w:color w:val="232330"/>
          <w:sz w:val="24"/>
          <w:szCs w:val="24"/>
        </w:rPr>
        <w:t xml:space="preserve"> identi</w:t>
      </w:r>
      <w:r>
        <w:rPr>
          <w:rFonts w:ascii="Segoe UI" w:eastAsia="Segoe UI" w:hAnsi="Segoe UI" w:cs="Segoe UI"/>
          <w:color w:val="232330"/>
          <w:sz w:val="24"/>
          <w:szCs w:val="24"/>
        </w:rPr>
        <w:t>fy</w:t>
      </w:r>
      <w:proofErr w:type="gramEnd"/>
      <w:r>
        <w:rPr>
          <w:rFonts w:ascii="Segoe UI" w:eastAsia="Segoe UI" w:hAnsi="Segoe UI" w:cs="Segoe UI"/>
          <w:color w:val="232330"/>
          <w:sz w:val="24"/>
          <w:szCs w:val="24"/>
        </w:rPr>
        <w:t xml:space="preserve"> the hazards and risk manage your transition.</w:t>
      </w:r>
      <w:r>
        <w:rPr>
          <w:rFonts w:ascii="Segoe UI" w:eastAsia="Segoe UI" w:hAnsi="Segoe UI" w:cs="Segoe UI"/>
          <w:color w:val="232330"/>
          <w:sz w:val="24"/>
          <w:szCs w:val="24"/>
        </w:rPr>
        <w:br/>
        <w:t>Next slide, please.</w:t>
      </w:r>
      <w:r>
        <w:rPr>
          <w:rFonts w:ascii="Segoe UI" w:eastAsia="Segoe UI" w:hAnsi="Segoe UI" w:cs="Segoe UI"/>
          <w:color w:val="232330"/>
          <w:sz w:val="24"/>
          <w:szCs w:val="24"/>
        </w:rPr>
        <w:br/>
        <w:t>Actually, I just did see a message in the chat from Director Gavin Ops.</w:t>
      </w:r>
      <w:r>
        <w:rPr>
          <w:rFonts w:ascii="Segoe UI" w:eastAsia="Segoe UI" w:hAnsi="Segoe UI" w:cs="Segoe UI"/>
          <w:color w:val="232330"/>
          <w:sz w:val="24"/>
          <w:szCs w:val="24"/>
        </w:rPr>
        <w:br/>
        <w:t>I'll just, yep, and contact details are coming on the in the slides of this presentation at the end. This presentati</w:t>
      </w:r>
      <w:r>
        <w:rPr>
          <w:rFonts w:ascii="Segoe UI" w:eastAsia="Segoe UI" w:hAnsi="Segoe UI" w:cs="Segoe UI"/>
          <w:color w:val="232330"/>
          <w:sz w:val="24"/>
          <w:szCs w:val="24"/>
        </w:rPr>
        <w:t>on will be made available as well.</w:t>
      </w:r>
      <w:r>
        <w:rPr>
          <w:rFonts w:ascii="Segoe UI" w:eastAsia="Segoe UI" w:hAnsi="Segoe UI" w:cs="Segoe UI"/>
          <w:color w:val="232330"/>
          <w:sz w:val="24"/>
          <w:szCs w:val="24"/>
        </w:rPr>
        <w:br/>
        <w:t>Okay.</w:t>
      </w:r>
      <w:r>
        <w:rPr>
          <w:rFonts w:ascii="Segoe UI" w:eastAsia="Segoe UI" w:hAnsi="Segoe UI" w:cs="Segoe UI"/>
          <w:color w:val="232330"/>
          <w:sz w:val="24"/>
          <w:szCs w:val="24"/>
        </w:rPr>
        <w:br/>
        <w:t>Transition plans withdrawal of the DASM. So the DASM will be formally withdrawn at the end of February in 2027. It continues to be the, in quotation marks, the corporate solution during the transition.</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period</w:t>
      </w:r>
      <w:proofErr w:type="gramEnd"/>
      <w:r>
        <w:rPr>
          <w:rFonts w:ascii="Segoe UI" w:eastAsia="Segoe UI" w:hAnsi="Segoe UI" w:cs="Segoe UI"/>
          <w:color w:val="232330"/>
          <w:sz w:val="24"/>
          <w:szCs w:val="24"/>
        </w:rPr>
        <w:t>, but I</w:t>
      </w:r>
      <w:r>
        <w:rPr>
          <w:rFonts w:ascii="Segoe UI" w:eastAsia="Segoe UI" w:hAnsi="Segoe UI" w:cs="Segoe UI"/>
          <w:color w:val="232330"/>
          <w:sz w:val="24"/>
          <w:szCs w:val="24"/>
        </w:rPr>
        <w:t xml:space="preserve"> do encourage organisations to begin that transition planning and transition to the new regulation earlier rather than later, because there is a sizable body of work there if you are reliant on the DASM as your compliance, means of compliance.</w:t>
      </w:r>
      <w:r>
        <w:rPr>
          <w:rFonts w:ascii="Segoe UI" w:eastAsia="Segoe UI" w:hAnsi="Segoe UI" w:cs="Segoe UI"/>
          <w:color w:val="232330"/>
          <w:sz w:val="24"/>
          <w:szCs w:val="24"/>
        </w:rPr>
        <w:br/>
        <w:t>Formal notif</w:t>
      </w:r>
      <w:r>
        <w:rPr>
          <w:rFonts w:ascii="Segoe UI" w:eastAsia="Segoe UI" w:hAnsi="Segoe UI" w:cs="Segoe UI"/>
          <w:color w:val="232330"/>
          <w:sz w:val="24"/>
          <w:szCs w:val="24"/>
        </w:rPr>
        <w:t>ication of the withdrawal will be promulgated in December of this year, highlighting and notifying people that end of February will be when the DASM will be withdrawn.</w:t>
      </w:r>
      <w:r>
        <w:rPr>
          <w:rFonts w:ascii="Segoe UI" w:eastAsia="Segoe UI" w:hAnsi="Segoe UI" w:cs="Segoe UI"/>
          <w:color w:val="232330"/>
          <w:sz w:val="24"/>
          <w:szCs w:val="24"/>
        </w:rPr>
        <w:br/>
        <w:t>No information from the DASM will be orphaned. It has been captured either in the Vol 2,</w:t>
      </w:r>
      <w:r>
        <w:rPr>
          <w:rFonts w:ascii="Segoe UI" w:eastAsia="Segoe UI" w:hAnsi="Segoe UI" w:cs="Segoe UI"/>
          <w:color w:val="232330"/>
          <w:sz w:val="24"/>
          <w:szCs w:val="24"/>
        </w:rPr>
        <w:t xml:space="preserve"> the Vol 3. It is migrating to the web page or into the DFSB.</w:t>
      </w:r>
      <w:r>
        <w:rPr>
          <w:rFonts w:ascii="Segoe UI" w:eastAsia="Segoe UI" w:hAnsi="Segoe UI" w:cs="Segoe UI"/>
          <w:color w:val="232330"/>
          <w:sz w:val="24"/>
          <w:szCs w:val="24"/>
        </w:rPr>
        <w:br/>
        <w:t>Defence Flight Safety Manual, reporting investigations manual, and we plan to develop additional SMS handbooks for guidance.</w:t>
      </w:r>
      <w:r>
        <w:rPr>
          <w:rFonts w:ascii="Segoe UI" w:eastAsia="Segoe UI" w:hAnsi="Segoe UI" w:cs="Segoe UI"/>
          <w:color w:val="232330"/>
          <w:sz w:val="24"/>
          <w:szCs w:val="24"/>
        </w:rPr>
        <w:br/>
        <w:t>I did see a question there on, will it be available in a Word version</w:t>
      </w:r>
      <w:r>
        <w:rPr>
          <w:rFonts w:ascii="Segoe UI" w:eastAsia="Segoe UI" w:hAnsi="Segoe UI" w:cs="Segoe UI"/>
          <w:color w:val="232330"/>
          <w:sz w:val="24"/>
          <w:szCs w:val="24"/>
        </w:rPr>
        <w:t>? We will endeavour to do that. I will look into that. One of my team will take that on as an action item.</w:t>
      </w:r>
      <w:r>
        <w:rPr>
          <w:rFonts w:ascii="Segoe UI" w:eastAsia="Segoe UI" w:hAnsi="Segoe UI" w:cs="Segoe UI"/>
          <w:color w:val="232330"/>
          <w:sz w:val="24"/>
          <w:szCs w:val="24"/>
        </w:rPr>
        <w:br/>
        <w:t>Okay, the changes to future changes to DAS RSMS. Now, my team, we are the custodians of the regulation, but the safety community are the owners of th</w:t>
      </w:r>
      <w:r>
        <w:rPr>
          <w:rFonts w:ascii="Segoe UI" w:eastAsia="Segoe UI" w:hAnsi="Segoe UI" w:cs="Segoe UI"/>
          <w:color w:val="232330"/>
          <w:sz w:val="24"/>
          <w:szCs w:val="24"/>
        </w:rPr>
        <w:t>at regulation. So if you see</w:t>
      </w:r>
      <w:r>
        <w:rPr>
          <w:rFonts w:ascii="Segoe UI" w:eastAsia="Segoe UI" w:hAnsi="Segoe UI" w:cs="Segoe UI"/>
          <w:color w:val="232330"/>
          <w:sz w:val="24"/>
          <w:szCs w:val="24"/>
        </w:rPr>
        <w:br/>
        <w:t>a gap improvement, then you can always propose changes to DASR SMS. It's through a form 111, which is located on the DASR SMS website. I would encourage you to give us a call and engage with us.</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prior</w:t>
      </w:r>
      <w:proofErr w:type="gramEnd"/>
      <w:r>
        <w:rPr>
          <w:rFonts w:ascii="Segoe UI" w:eastAsia="Segoe UI" w:hAnsi="Segoe UI" w:cs="Segoe UI"/>
          <w:color w:val="232330"/>
          <w:sz w:val="24"/>
          <w:szCs w:val="24"/>
        </w:rPr>
        <w:t xml:space="preserve"> to maybe save some effort </w:t>
      </w:r>
      <w:r>
        <w:rPr>
          <w:rFonts w:ascii="Segoe UI" w:eastAsia="Segoe UI" w:hAnsi="Segoe UI" w:cs="Segoe UI"/>
          <w:color w:val="232330"/>
          <w:sz w:val="24"/>
          <w:szCs w:val="24"/>
        </w:rPr>
        <w:t>because, yep, there are good reasons why some things have been done, but we are open to feedback and we welcome that feedback. And even if it's just editorials, minor amendments, then we'll</w:t>
      </w:r>
      <w:r>
        <w:rPr>
          <w:rFonts w:ascii="Segoe UI" w:eastAsia="Segoe UI" w:hAnsi="Segoe UI" w:cs="Segoe UI"/>
          <w:color w:val="232330"/>
          <w:sz w:val="24"/>
          <w:szCs w:val="24"/>
        </w:rPr>
        <w:br/>
        <w:t>Welcome you to engage with us.</w:t>
      </w:r>
      <w:r>
        <w:rPr>
          <w:rFonts w:ascii="Segoe UI" w:eastAsia="Segoe UI" w:hAnsi="Segoe UI" w:cs="Segoe UI"/>
          <w:color w:val="232330"/>
          <w:sz w:val="24"/>
          <w:szCs w:val="24"/>
        </w:rPr>
        <w:br/>
        <w:t>Out of these town halls we will dev</w:t>
      </w:r>
      <w:r>
        <w:rPr>
          <w:rFonts w:ascii="Segoe UI" w:eastAsia="Segoe UI" w:hAnsi="Segoe UI" w:cs="Segoe UI"/>
          <w:color w:val="232330"/>
          <w:sz w:val="24"/>
          <w:szCs w:val="24"/>
        </w:rPr>
        <w:t>elop a frequently asked questions document and I will look to release that document with any future news breaks on any future town halls so people can go into those town halls being informed</w:t>
      </w:r>
      <w:r>
        <w:rPr>
          <w:rFonts w:ascii="Segoe UI" w:eastAsia="Segoe UI" w:hAnsi="Segoe UI" w:cs="Segoe UI"/>
          <w:color w:val="232330"/>
          <w:sz w:val="24"/>
          <w:szCs w:val="24"/>
        </w:rPr>
        <w:br/>
        <w:t>and also that will be again a live document where we'll add to it</w:t>
      </w:r>
      <w:r>
        <w:rPr>
          <w:rFonts w:ascii="Segoe UI" w:eastAsia="Segoe UI" w:hAnsi="Segoe UI" w:cs="Segoe UI"/>
          <w:color w:val="232330"/>
          <w:sz w:val="24"/>
          <w:szCs w:val="24"/>
        </w:rPr>
        <w:t xml:space="preserve"> and continue building that corporate knowledge in that document.</w:t>
      </w:r>
      <w:r>
        <w:rPr>
          <w:rFonts w:ascii="Segoe UI" w:eastAsia="Segoe UI" w:hAnsi="Segoe UI" w:cs="Segoe UI"/>
          <w:color w:val="232330"/>
          <w:sz w:val="24"/>
          <w:szCs w:val="24"/>
        </w:rPr>
        <w:br/>
        <w:t>Next slide, please.</w:t>
      </w:r>
      <w:r>
        <w:rPr>
          <w:rFonts w:ascii="Segoe UI" w:eastAsia="Segoe UI" w:hAnsi="Segoe UI" w:cs="Segoe UI"/>
          <w:color w:val="232330"/>
          <w:sz w:val="24"/>
          <w:szCs w:val="24"/>
        </w:rPr>
        <w:br/>
        <w:t>Alright, I will ask people that if you do have questions, if you can raise your hand. I'll get my team to monitor that and we'll just go through the numbers as they come.</w:t>
      </w:r>
      <w:r>
        <w:rPr>
          <w:rFonts w:ascii="Segoe UI" w:eastAsia="Segoe UI" w:hAnsi="Segoe UI" w:cs="Segoe UI"/>
          <w:color w:val="232330"/>
          <w:sz w:val="24"/>
          <w:szCs w:val="24"/>
        </w:rPr>
        <w:t xml:space="preserve"> But whilst you're considering that, our email is </w:t>
      </w:r>
      <w:proofErr w:type="spellStart"/>
      <w:r>
        <w:rPr>
          <w:rFonts w:ascii="Segoe UI" w:eastAsia="Segoe UI" w:hAnsi="Segoe UI" w:cs="Segoe UI"/>
          <w:color w:val="232330"/>
          <w:sz w:val="24"/>
          <w:szCs w:val="24"/>
        </w:rPr>
        <w:t>dasa.asms</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at</w:t>
      </w:r>
      <w:proofErr w:type="gramEnd"/>
      <w:r>
        <w:rPr>
          <w:rFonts w:ascii="Segoe UI" w:eastAsia="Segoe UI" w:hAnsi="Segoe UI" w:cs="Segoe UI"/>
          <w:color w:val="232330"/>
          <w:sz w:val="24"/>
          <w:szCs w:val="24"/>
        </w:rPr>
        <w:t xml:space="preserve"> defence.gov.au. And the internet site there, that is an internet site, so it is outwards facing and outside organisations should be able to access that.</w:t>
      </w:r>
      <w:r>
        <w:rPr>
          <w:rFonts w:ascii="Segoe UI" w:eastAsia="Segoe UI" w:hAnsi="Segoe UI" w:cs="Segoe UI"/>
          <w:color w:val="232330"/>
          <w:sz w:val="24"/>
          <w:szCs w:val="24"/>
        </w:rPr>
        <w:br/>
        <w:t>Now.</w:t>
      </w:r>
      <w:r>
        <w:rPr>
          <w:rFonts w:ascii="Segoe UI" w:eastAsia="Segoe UI" w:hAnsi="Segoe UI" w:cs="Segoe UI"/>
          <w:color w:val="232330"/>
          <w:sz w:val="24"/>
          <w:szCs w:val="24"/>
        </w:rPr>
        <w:br/>
        <w:t>So the AC, it is in the process of</w:t>
      </w:r>
      <w:r>
        <w:rPr>
          <w:rFonts w:ascii="Segoe UI" w:eastAsia="Segoe UI" w:hAnsi="Segoe UI" w:cs="Segoe UI"/>
          <w:color w:val="232330"/>
          <w:sz w:val="24"/>
          <w:szCs w:val="24"/>
        </w:rPr>
        <w:t xml:space="preserve"> being released. It has approval. We're just doing the admin behind it. It will be available on the DASA website as if you go to the regulation policy and regulation</w:t>
      </w:r>
      <w:r>
        <w:rPr>
          <w:rFonts w:ascii="Segoe UI" w:eastAsia="Segoe UI" w:hAnsi="Segoe UI" w:cs="Segoe UI"/>
          <w:color w:val="232330"/>
          <w:sz w:val="24"/>
          <w:szCs w:val="24"/>
        </w:rPr>
        <w:br/>
        <w:t xml:space="preserve">policy and guidance portal. You'll notice on the front page that down the bottom there is </w:t>
      </w:r>
      <w:r>
        <w:rPr>
          <w:rFonts w:ascii="Segoe UI" w:eastAsia="Segoe UI" w:hAnsi="Segoe UI" w:cs="Segoe UI"/>
          <w:color w:val="232330"/>
          <w:sz w:val="24"/>
          <w:szCs w:val="24"/>
        </w:rPr>
        <w:t>one of the, is for advisory circulars and ADs. It will be located there.</w:t>
      </w:r>
      <w:r>
        <w:rPr>
          <w:rFonts w:ascii="Segoe UI" w:eastAsia="Segoe UI" w:hAnsi="Segoe UI" w:cs="Segoe UI"/>
          <w:color w:val="232330"/>
          <w:sz w:val="24"/>
          <w:szCs w:val="24"/>
        </w:rPr>
        <w:br/>
        <w:t>So, that is the DASA website, the externally the internet outward facing.</w:t>
      </w:r>
      <w:r>
        <w:rPr>
          <w:rFonts w:ascii="Segoe UI" w:eastAsia="Segoe UI" w:hAnsi="Segoe UI" w:cs="Segoe UI"/>
          <w:color w:val="232330"/>
          <w:sz w:val="24"/>
          <w:szCs w:val="24"/>
        </w:rPr>
        <w:br/>
        <w:t>I've got Christopher Fox.</w:t>
      </w:r>
    </w:p>
    <w:p w:rsidR="00C7453A" w:rsidRDefault="00241A20">
      <w:pPr>
        <w:spacing w:line="300" w:lineRule="auto"/>
      </w:pPr>
      <w:r>
        <w:rPr>
          <w:noProof/>
        </w:rPr>
        <w:drawing>
          <wp:anchor distT="0" distB="0" distL="0" distR="0" simplePos="0" relativeHeight="25160140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Fox, Christopher MAJ 1   </w:t>
      </w:r>
      <w:r>
        <w:rPr>
          <w:rFonts w:ascii="Segoe UI" w:eastAsia="Segoe UI" w:hAnsi="Segoe UI" w:cs="Segoe UI"/>
          <w:color w:val="A19F9D"/>
          <w:sz w:val="24"/>
          <w:szCs w:val="24"/>
        </w:rPr>
        <w:t>48:53</w:t>
      </w:r>
      <w:r>
        <w:rPr>
          <w:rFonts w:ascii="Segoe UI" w:eastAsia="Segoe UI" w:hAnsi="Segoe UI" w:cs="Segoe UI"/>
          <w:color w:val="232330"/>
          <w:sz w:val="24"/>
          <w:szCs w:val="24"/>
        </w:rPr>
        <w:br/>
        <w:t>yeah g'day. Can you hear me, sir?</w:t>
      </w:r>
    </w:p>
    <w:p w:rsidR="00C7453A" w:rsidRDefault="00241A20">
      <w:pPr>
        <w:spacing w:line="300" w:lineRule="auto"/>
      </w:pPr>
      <w:r>
        <w:rPr>
          <w:noProof/>
        </w:rPr>
        <w:drawing>
          <wp:anchor distT="0" distB="0" distL="0" distR="0" simplePos="0" relativeHeight="25160243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Brown, Brian W</w:t>
      </w:r>
      <w:r>
        <w:rPr>
          <w:rFonts w:ascii="Segoe UI" w:eastAsia="Segoe UI" w:hAnsi="Segoe UI" w:cs="Segoe UI"/>
          <w:b/>
          <w:bCs/>
          <w:color w:val="5A5A71"/>
          <w:sz w:val="24"/>
          <w:szCs w:val="24"/>
        </w:rPr>
        <w:t xml:space="preserve">GCDR 2   </w:t>
      </w:r>
      <w:r>
        <w:rPr>
          <w:rFonts w:ascii="Segoe UI" w:eastAsia="Segoe UI" w:hAnsi="Segoe UI" w:cs="Segoe UI"/>
          <w:color w:val="A19F9D"/>
          <w:sz w:val="24"/>
          <w:szCs w:val="24"/>
        </w:rPr>
        <w:t>48:55</w:t>
      </w:r>
      <w:r>
        <w:rPr>
          <w:rFonts w:ascii="Segoe UI" w:eastAsia="Segoe UI" w:hAnsi="Segoe UI" w:cs="Segoe UI"/>
          <w:color w:val="232330"/>
          <w:sz w:val="24"/>
          <w:szCs w:val="24"/>
        </w:rPr>
        <w:br/>
        <w:t>Yep, I've got you loud and clear.</w:t>
      </w:r>
    </w:p>
    <w:p w:rsidR="00C7453A" w:rsidRDefault="00241A20">
      <w:pPr>
        <w:spacing w:line="300" w:lineRule="auto"/>
      </w:pPr>
      <w:r>
        <w:rPr>
          <w:noProof/>
        </w:rPr>
        <w:drawing>
          <wp:anchor distT="0" distB="0" distL="0" distR="0" simplePos="0" relativeHeight="25160345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Fox, Christopher MAJ 1   </w:t>
      </w:r>
      <w:r>
        <w:rPr>
          <w:rFonts w:ascii="Segoe UI" w:eastAsia="Segoe UI" w:hAnsi="Segoe UI" w:cs="Segoe UI"/>
          <w:color w:val="A19F9D"/>
          <w:sz w:val="24"/>
          <w:szCs w:val="24"/>
        </w:rPr>
        <w:t>48:57</w:t>
      </w:r>
      <w:r>
        <w:rPr>
          <w:rFonts w:ascii="Segoe UI" w:eastAsia="Segoe UI" w:hAnsi="Segoe UI" w:cs="Segoe UI"/>
          <w:color w:val="232330"/>
          <w:sz w:val="24"/>
          <w:szCs w:val="24"/>
        </w:rPr>
        <w:br/>
      </w:r>
      <w:r>
        <w:rPr>
          <w:rFonts w:ascii="Segoe UI" w:eastAsia="Segoe UI" w:hAnsi="Segoe UI" w:cs="Segoe UI"/>
          <w:color w:val="232330"/>
          <w:sz w:val="24"/>
          <w:szCs w:val="24"/>
        </w:rPr>
        <w:t>Thanks for the questions. So I just had a point that as we update, we map SIs to the DASM and to other regulations. As you change parts, so the safety management system, as you withdraw the DASM</w:t>
      </w:r>
      <w:proofErr w:type="gramStart"/>
      <w:r>
        <w:rPr>
          <w:rFonts w:ascii="Segoe UI" w:eastAsia="Segoe UI" w:hAnsi="Segoe UI" w:cs="Segoe UI"/>
          <w:color w:val="232330"/>
          <w:sz w:val="24"/>
          <w:szCs w:val="24"/>
        </w:rPr>
        <w:t>,</w:t>
      </w:r>
      <w:proofErr w:type="gramEnd"/>
      <w:r>
        <w:rPr>
          <w:rFonts w:ascii="Segoe UI" w:eastAsia="Segoe UI" w:hAnsi="Segoe UI" w:cs="Segoe UI"/>
          <w:color w:val="232330"/>
          <w:sz w:val="24"/>
          <w:szCs w:val="24"/>
        </w:rPr>
        <w:br/>
        <w:t>We don't just map it one to one though. So every time we cha</w:t>
      </w:r>
      <w:r>
        <w:rPr>
          <w:rFonts w:ascii="Segoe UI" w:eastAsia="Segoe UI" w:hAnsi="Segoe UI" w:cs="Segoe UI"/>
          <w:color w:val="232330"/>
          <w:sz w:val="24"/>
          <w:szCs w:val="24"/>
        </w:rPr>
        <w:t xml:space="preserve">nge it, we may end up going back to the same document and doing changes to the same document each time you move a part of the DASM to elsewhere. So in that you're not doing this as a one thing, you're moving bits of the DASM, we end up having to reiterate </w:t>
      </w:r>
      <w:r>
        <w:rPr>
          <w:rFonts w:ascii="Segoe UI" w:eastAsia="Segoe UI" w:hAnsi="Segoe UI" w:cs="Segoe UI"/>
          <w:color w:val="232330"/>
          <w:sz w:val="24"/>
          <w:szCs w:val="24"/>
        </w:rPr>
        <w:t>those changes.</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in</w:t>
      </w:r>
      <w:proofErr w:type="gramEnd"/>
      <w:r>
        <w:rPr>
          <w:rFonts w:ascii="Segoe UI" w:eastAsia="Segoe UI" w:hAnsi="Segoe UI" w:cs="Segoe UI"/>
          <w:color w:val="232330"/>
          <w:sz w:val="24"/>
          <w:szCs w:val="24"/>
        </w:rPr>
        <w:t xml:space="preserve"> our SIs each time. So I just wanted to point out that it would be preferable to have a singular move, even though there's more work in that, in that we don't then have to reiterate the</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the</w:t>
      </w:r>
      <w:proofErr w:type="spellEnd"/>
      <w:r>
        <w:rPr>
          <w:rFonts w:ascii="Segoe UI" w:eastAsia="Segoe UI" w:hAnsi="Segoe UI" w:cs="Segoe UI"/>
          <w:color w:val="232330"/>
          <w:sz w:val="24"/>
          <w:szCs w:val="24"/>
        </w:rPr>
        <w:t xml:space="preserve"> changes to each of those SIs that refer to money </w:t>
      </w:r>
      <w:r>
        <w:rPr>
          <w:rFonts w:ascii="Segoe UI" w:eastAsia="Segoe UI" w:hAnsi="Segoe UI" w:cs="Segoe UI"/>
          <w:color w:val="232330"/>
          <w:sz w:val="24"/>
          <w:szCs w:val="24"/>
        </w:rPr>
        <w:t>parts of both DASM, AMC, guidance material, et cetera. Does that make sense? Over.</w:t>
      </w:r>
    </w:p>
    <w:p w:rsidR="00C7453A" w:rsidRDefault="00241A20">
      <w:pPr>
        <w:spacing w:line="300" w:lineRule="auto"/>
      </w:pPr>
      <w:r>
        <w:rPr>
          <w:noProof/>
        </w:rPr>
        <w:drawing>
          <wp:anchor distT="0" distB="0" distL="0" distR="0" simplePos="0" relativeHeight="25160448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50:05</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Yeah</w:t>
      </w:r>
      <w:proofErr w:type="gramEnd"/>
      <w:r>
        <w:rPr>
          <w:rFonts w:ascii="Segoe UI" w:eastAsia="Segoe UI" w:hAnsi="Segoe UI" w:cs="Segoe UI"/>
          <w:color w:val="232330"/>
          <w:sz w:val="24"/>
          <w:szCs w:val="24"/>
        </w:rPr>
        <w:t>, yeah, I'll just make sure I've got that correct. So, your SIs are pointing to components of the DASM, and then if I do an iteration, ite</w:t>
      </w:r>
      <w:r>
        <w:rPr>
          <w:rFonts w:ascii="Segoe UI" w:eastAsia="Segoe UI" w:hAnsi="Segoe UI" w:cs="Segoe UI"/>
          <w:color w:val="232330"/>
          <w:sz w:val="24"/>
          <w:szCs w:val="24"/>
        </w:rPr>
        <w:t>rative changes to the DASM, then your SIs will need to be updated.</w:t>
      </w:r>
      <w:r>
        <w:rPr>
          <w:rFonts w:ascii="Segoe UI" w:eastAsia="Segoe UI" w:hAnsi="Segoe UI" w:cs="Segoe UI"/>
          <w:color w:val="232330"/>
          <w:sz w:val="24"/>
          <w:szCs w:val="24"/>
        </w:rPr>
        <w:br/>
        <w:t>Is that, is that what I'm hearing?</w:t>
      </w:r>
    </w:p>
    <w:p w:rsidR="00C7453A" w:rsidRDefault="00241A20">
      <w:pPr>
        <w:spacing w:line="300" w:lineRule="auto"/>
      </w:pPr>
      <w:r>
        <w:rPr>
          <w:noProof/>
        </w:rPr>
        <w:drawing>
          <wp:anchor distT="0" distB="0" distL="0" distR="0" simplePos="0" relativeHeight="25160550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Fox, Christopher MAJ 1   </w:t>
      </w:r>
      <w:r>
        <w:rPr>
          <w:rFonts w:ascii="Segoe UI" w:eastAsia="Segoe UI" w:hAnsi="Segoe UI" w:cs="Segoe UI"/>
          <w:color w:val="A19F9D"/>
          <w:sz w:val="24"/>
          <w:szCs w:val="24"/>
        </w:rPr>
        <w:t>50:26</w:t>
      </w:r>
      <w:r>
        <w:rPr>
          <w:rFonts w:ascii="Segoe UI" w:eastAsia="Segoe UI" w:hAnsi="Segoe UI" w:cs="Segoe UI"/>
          <w:color w:val="232330"/>
          <w:sz w:val="24"/>
          <w:szCs w:val="24"/>
        </w:rPr>
        <w:br/>
        <w:t>That is true, but we have to update the same SI multiple times as you change, because they don't just point to one part o</w:t>
      </w:r>
      <w:r>
        <w:rPr>
          <w:rFonts w:ascii="Segoe UI" w:eastAsia="Segoe UI" w:hAnsi="Segoe UI" w:cs="Segoe UI"/>
          <w:color w:val="232330"/>
          <w:sz w:val="24"/>
          <w:szCs w:val="24"/>
        </w:rPr>
        <w:t>f the DASM, they also part to, they put to several parts, like we coalesce the information. So if you change the SMS, then you change the other parts as you remove bits.</w:t>
      </w:r>
    </w:p>
    <w:p w:rsidR="00C7453A" w:rsidRDefault="00241A20">
      <w:pPr>
        <w:spacing w:line="300" w:lineRule="auto"/>
      </w:pPr>
      <w:r>
        <w:rPr>
          <w:noProof/>
        </w:rPr>
        <w:drawing>
          <wp:anchor distT="0" distB="0" distL="0" distR="0" simplePos="0" relativeHeight="25160652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50:28</w:t>
      </w:r>
      <w:r>
        <w:rPr>
          <w:rFonts w:ascii="Segoe UI" w:eastAsia="Segoe UI" w:hAnsi="Segoe UI" w:cs="Segoe UI"/>
          <w:color w:val="232330"/>
          <w:sz w:val="24"/>
          <w:szCs w:val="24"/>
        </w:rPr>
        <w:br/>
        <w:t>Yeah.</w:t>
      </w:r>
      <w:r>
        <w:rPr>
          <w:rFonts w:ascii="Segoe UI" w:eastAsia="Segoe UI" w:hAnsi="Segoe UI" w:cs="Segoe UI"/>
          <w:color w:val="232330"/>
          <w:sz w:val="24"/>
          <w:szCs w:val="24"/>
        </w:rPr>
        <w:br/>
        <w:t>Yep.</w:t>
      </w:r>
    </w:p>
    <w:p w:rsidR="00C7453A" w:rsidRDefault="00241A20">
      <w:pPr>
        <w:spacing w:line="300" w:lineRule="auto"/>
      </w:pPr>
      <w:r>
        <w:rPr>
          <w:noProof/>
        </w:rPr>
        <w:drawing>
          <wp:anchor distT="0" distB="0" distL="0" distR="0" simplePos="0" relativeHeight="25160755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Fox, Christopher MAJ 1   </w:t>
      </w:r>
      <w:r>
        <w:rPr>
          <w:rFonts w:ascii="Segoe UI" w:eastAsia="Segoe UI" w:hAnsi="Segoe UI" w:cs="Segoe UI"/>
          <w:color w:val="A19F9D"/>
          <w:sz w:val="24"/>
          <w:szCs w:val="24"/>
        </w:rPr>
        <w:t>50:45</w:t>
      </w:r>
      <w:r>
        <w:rPr>
          <w:rFonts w:ascii="Segoe UI" w:eastAsia="Segoe UI" w:hAnsi="Segoe UI" w:cs="Segoe UI"/>
          <w:color w:val="232330"/>
          <w:sz w:val="24"/>
          <w:szCs w:val="24"/>
        </w:rPr>
        <w:br/>
        <w:t>from the DA</w:t>
      </w:r>
      <w:r>
        <w:rPr>
          <w:rFonts w:ascii="Segoe UI" w:eastAsia="Segoe UI" w:hAnsi="Segoe UI" w:cs="Segoe UI"/>
          <w:color w:val="232330"/>
          <w:sz w:val="24"/>
          <w:szCs w:val="24"/>
        </w:rPr>
        <w:t>SM to elsewhere, we have to change the same SI many times. Over.</w:t>
      </w:r>
    </w:p>
    <w:p w:rsidR="00C7453A" w:rsidRDefault="00241A20">
      <w:pPr>
        <w:spacing w:line="300" w:lineRule="auto"/>
      </w:pPr>
      <w:r>
        <w:rPr>
          <w:noProof/>
        </w:rPr>
        <w:drawing>
          <wp:anchor distT="0" distB="0" distL="0" distR="0" simplePos="0" relativeHeight="25160857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50:51</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Yep</w:t>
      </w:r>
      <w:proofErr w:type="gramEnd"/>
      <w:r>
        <w:rPr>
          <w:rFonts w:ascii="Segoe UI" w:eastAsia="Segoe UI" w:hAnsi="Segoe UI" w:cs="Segoe UI"/>
          <w:color w:val="232330"/>
          <w:sz w:val="24"/>
          <w:szCs w:val="24"/>
        </w:rPr>
        <w:t>, so I'm not the custodian of the DASM, so I will not be changing the DASM over the next 12 months. I don't see any value unless DFSB has some, I believe the</w:t>
      </w:r>
      <w:r>
        <w:rPr>
          <w:rFonts w:ascii="Segoe UI" w:eastAsia="Segoe UI" w:hAnsi="Segoe UI" w:cs="Segoe UI"/>
          <w:color w:val="232330"/>
          <w:sz w:val="24"/>
          <w:szCs w:val="24"/>
        </w:rPr>
        <w:t>y've got some very minor changes they made, which may just be word, but there's not going to be wholesale changes to the DASM.</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because</w:t>
      </w:r>
      <w:proofErr w:type="gramEnd"/>
      <w:r>
        <w:rPr>
          <w:rFonts w:ascii="Segoe UI" w:eastAsia="Segoe UI" w:hAnsi="Segoe UI" w:cs="Segoe UI"/>
          <w:color w:val="232330"/>
          <w:sz w:val="24"/>
          <w:szCs w:val="24"/>
        </w:rPr>
        <w:t xml:space="preserve"> it's going to be withdrawn. So what I will release is in my live document is the cross-reference matrix that will look at</w:t>
      </w:r>
      <w:r>
        <w:rPr>
          <w:rFonts w:ascii="Segoe UI" w:eastAsia="Segoe UI" w:hAnsi="Segoe UI" w:cs="Segoe UI"/>
          <w:color w:val="232330"/>
          <w:sz w:val="24"/>
          <w:szCs w:val="24"/>
        </w:rPr>
        <w:t xml:space="preserve"> components of the DASM and then map it across from the DASM to whatever the new location of that information and where that will be contained.</w:t>
      </w:r>
      <w:r>
        <w:rPr>
          <w:rFonts w:ascii="Segoe UI" w:eastAsia="Segoe UI" w:hAnsi="Segoe UI" w:cs="Segoe UI"/>
          <w:color w:val="232330"/>
          <w:sz w:val="24"/>
          <w:szCs w:val="24"/>
        </w:rPr>
        <w:br/>
        <w:t>I don't intend on making any major, there will be no major changes to SMS. Moving forward from this point, there</w:t>
      </w:r>
      <w:r>
        <w:rPr>
          <w:rFonts w:ascii="Segoe UI" w:eastAsia="Segoe UI" w:hAnsi="Segoe UI" w:cs="Segoe UI"/>
          <w:color w:val="232330"/>
          <w:sz w:val="24"/>
          <w:szCs w:val="24"/>
        </w:rPr>
        <w:t xml:space="preserve"> may be some minor changes and I'll give you an example. In the new regulation, sorry, go ahead.</w:t>
      </w:r>
    </w:p>
    <w:p w:rsidR="00C7453A" w:rsidRDefault="00241A20">
      <w:pPr>
        <w:spacing w:line="300" w:lineRule="auto"/>
      </w:pPr>
      <w:r>
        <w:rPr>
          <w:noProof/>
        </w:rPr>
        <w:drawing>
          <wp:anchor distT="0" distB="0" distL="0" distR="0" simplePos="0" relativeHeight="25160960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Fox, Christopher MAJ 1   </w:t>
      </w:r>
      <w:r>
        <w:rPr>
          <w:rFonts w:ascii="Segoe UI" w:eastAsia="Segoe UI" w:hAnsi="Segoe UI" w:cs="Segoe UI"/>
          <w:color w:val="A19F9D"/>
          <w:sz w:val="24"/>
          <w:szCs w:val="24"/>
        </w:rPr>
        <w:t>51:47</w:t>
      </w:r>
      <w:r>
        <w:rPr>
          <w:rFonts w:ascii="Segoe UI" w:eastAsia="Segoe UI" w:hAnsi="Segoe UI" w:cs="Segoe UI"/>
          <w:color w:val="232330"/>
          <w:sz w:val="24"/>
          <w:szCs w:val="24"/>
        </w:rPr>
        <w:br/>
        <w:t>Apologies.</w:t>
      </w:r>
      <w:r>
        <w:rPr>
          <w:rFonts w:ascii="Segoe UI" w:eastAsia="Segoe UI" w:hAnsi="Segoe UI" w:cs="Segoe UI"/>
          <w:color w:val="232330"/>
          <w:sz w:val="24"/>
          <w:szCs w:val="24"/>
        </w:rPr>
        <w:br/>
        <w:t>I don't mean changes, I've used the wrong term. I mean, as you change the, we reference in the SIs where, what poli</w:t>
      </w:r>
      <w:r>
        <w:rPr>
          <w:rFonts w:ascii="Segoe UI" w:eastAsia="Segoe UI" w:hAnsi="Segoe UI" w:cs="Segoe UI"/>
          <w:color w:val="232330"/>
          <w:sz w:val="24"/>
          <w:szCs w:val="24"/>
        </w:rPr>
        <w:t>cy, so we kind of map, it's an internal mapping process, but as the DASMs withdraw and those things are moved, then we have to change those references many times. It's not changes to the DASM, it's</w:t>
      </w:r>
    </w:p>
    <w:p w:rsidR="00C7453A" w:rsidRDefault="00241A20">
      <w:pPr>
        <w:spacing w:line="300" w:lineRule="auto"/>
      </w:pPr>
      <w:r>
        <w:rPr>
          <w:noProof/>
        </w:rPr>
        <w:drawing>
          <wp:anchor distT="0" distB="0" distL="0" distR="0" simplePos="0" relativeHeight="25161062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52:02</w:t>
      </w:r>
      <w:r>
        <w:rPr>
          <w:rFonts w:ascii="Segoe UI" w:eastAsia="Segoe UI" w:hAnsi="Segoe UI" w:cs="Segoe UI"/>
          <w:color w:val="232330"/>
          <w:sz w:val="24"/>
          <w:szCs w:val="24"/>
        </w:rPr>
        <w:br/>
        <w:t>Yep.</w:t>
      </w:r>
    </w:p>
    <w:p w:rsidR="00C7453A" w:rsidRDefault="00241A20">
      <w:pPr>
        <w:spacing w:line="300" w:lineRule="auto"/>
      </w:pPr>
      <w:r>
        <w:rPr>
          <w:noProof/>
        </w:rPr>
        <w:drawing>
          <wp:anchor distT="0" distB="0" distL="0" distR="0" simplePos="0" relativeHeight="25161164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Fox, Christopher MAJ</w:t>
      </w:r>
      <w:r>
        <w:rPr>
          <w:rFonts w:ascii="Segoe UI" w:eastAsia="Segoe UI" w:hAnsi="Segoe UI" w:cs="Segoe UI"/>
          <w:b/>
          <w:bCs/>
          <w:color w:val="5A5A71"/>
          <w:sz w:val="24"/>
          <w:szCs w:val="24"/>
        </w:rPr>
        <w:t xml:space="preserve"> 1   </w:t>
      </w:r>
      <w:r>
        <w:rPr>
          <w:rFonts w:ascii="Segoe UI" w:eastAsia="Segoe UI" w:hAnsi="Segoe UI" w:cs="Segoe UI"/>
          <w:color w:val="A19F9D"/>
          <w:sz w:val="24"/>
          <w:szCs w:val="24"/>
        </w:rPr>
        <w:t>52:09</w:t>
      </w:r>
      <w:r>
        <w:rPr>
          <w:rFonts w:ascii="Segoe UI" w:eastAsia="Segoe UI" w:hAnsi="Segoe UI" w:cs="Segoe UI"/>
          <w:color w:val="232330"/>
          <w:sz w:val="24"/>
          <w:szCs w:val="24"/>
        </w:rPr>
        <w:br/>
        <w:t>the changing process as we move from the DASM to different references. That's what I sort of meant.</w:t>
      </w:r>
    </w:p>
    <w:p w:rsidR="00C7453A" w:rsidRDefault="00241A20">
      <w:pPr>
        <w:spacing w:line="300" w:lineRule="auto"/>
      </w:pPr>
      <w:r>
        <w:rPr>
          <w:noProof/>
        </w:rPr>
        <w:drawing>
          <wp:anchor distT="0" distB="0" distL="0" distR="0" simplePos="0" relativeHeight="25161267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52:17</w:t>
      </w:r>
      <w:r>
        <w:rPr>
          <w:rFonts w:ascii="Segoe UI" w:eastAsia="Segoe UI" w:hAnsi="Segoe UI" w:cs="Segoe UI"/>
          <w:color w:val="232330"/>
          <w:sz w:val="24"/>
          <w:szCs w:val="24"/>
        </w:rPr>
        <w:br/>
        <w:t>Yep.</w:t>
      </w:r>
      <w:r>
        <w:rPr>
          <w:rFonts w:ascii="Segoe UI" w:eastAsia="Segoe UI" w:hAnsi="Segoe UI" w:cs="Segoe UI"/>
          <w:color w:val="232330"/>
          <w:sz w:val="24"/>
          <w:szCs w:val="24"/>
        </w:rPr>
        <w:br/>
        <w:t>So, um, um...</w:t>
      </w:r>
    </w:p>
    <w:p w:rsidR="00C7453A" w:rsidRDefault="00241A20">
      <w:pPr>
        <w:spacing w:line="300" w:lineRule="auto"/>
      </w:pPr>
      <w:r>
        <w:rPr>
          <w:noProof/>
        </w:rPr>
        <w:drawing>
          <wp:anchor distT="0" distB="0" distL="0" distR="0" simplePos="0" relativeHeight="25161369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Fox, Christopher MAJ 1   </w:t>
      </w:r>
      <w:r>
        <w:rPr>
          <w:rFonts w:ascii="Segoe UI" w:eastAsia="Segoe UI" w:hAnsi="Segoe UI" w:cs="Segoe UI"/>
          <w:color w:val="A19F9D"/>
          <w:sz w:val="24"/>
          <w:szCs w:val="24"/>
        </w:rPr>
        <w:t>52:21</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And</w:t>
      </w:r>
      <w:proofErr w:type="gramEnd"/>
      <w:r>
        <w:rPr>
          <w:rFonts w:ascii="Segoe UI" w:eastAsia="Segoe UI" w:hAnsi="Segoe UI" w:cs="Segoe UI"/>
          <w:color w:val="232330"/>
          <w:sz w:val="24"/>
          <w:szCs w:val="24"/>
        </w:rPr>
        <w:t xml:space="preserve"> yeah, I can maybe, we got the SASO conference, I could pro</w:t>
      </w:r>
      <w:r>
        <w:rPr>
          <w:rFonts w:ascii="Segoe UI" w:eastAsia="Segoe UI" w:hAnsi="Segoe UI" w:cs="Segoe UI"/>
          <w:color w:val="232330"/>
          <w:sz w:val="24"/>
          <w:szCs w:val="24"/>
        </w:rPr>
        <w:t>bably take this to more in depth at that point.</w:t>
      </w:r>
    </w:p>
    <w:p w:rsidR="00C7453A" w:rsidRDefault="00241A20">
      <w:pPr>
        <w:spacing w:line="300" w:lineRule="auto"/>
      </w:pPr>
      <w:r>
        <w:rPr>
          <w:noProof/>
        </w:rPr>
        <w:drawing>
          <wp:anchor distT="0" distB="0" distL="0" distR="0" simplePos="0" relativeHeight="25161472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52:25</w:t>
      </w:r>
      <w:r>
        <w:rPr>
          <w:rFonts w:ascii="Segoe UI" w:eastAsia="Segoe UI" w:hAnsi="Segoe UI" w:cs="Segoe UI"/>
          <w:color w:val="232330"/>
          <w:sz w:val="24"/>
          <w:szCs w:val="24"/>
        </w:rPr>
        <w:br/>
        <w:t>Yep, I'll be, yeah, I'll be at the CISO conference and I'm making myself, I'm happy to sit down and chat and gain a better understanding of what you've got there. So, yeah, but.</w:t>
      </w:r>
      <w:r>
        <w:rPr>
          <w:rFonts w:ascii="Segoe UI" w:eastAsia="Segoe UI" w:hAnsi="Segoe UI" w:cs="Segoe UI"/>
          <w:color w:val="232330"/>
          <w:sz w:val="24"/>
          <w:szCs w:val="24"/>
        </w:rPr>
        <w:t>..</w:t>
      </w:r>
    </w:p>
    <w:p w:rsidR="00C7453A" w:rsidRDefault="00241A20">
      <w:pPr>
        <w:spacing w:line="300" w:lineRule="auto"/>
      </w:pPr>
      <w:r>
        <w:rPr>
          <w:noProof/>
        </w:rPr>
        <w:drawing>
          <wp:anchor distT="0" distB="0" distL="0" distR="0" simplePos="0" relativeHeight="25161574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Fox, Christopher MAJ 1   </w:t>
      </w:r>
      <w:r>
        <w:rPr>
          <w:rFonts w:ascii="Segoe UI" w:eastAsia="Segoe UI" w:hAnsi="Segoe UI" w:cs="Segoe UI"/>
          <w:color w:val="A19F9D"/>
          <w:sz w:val="24"/>
          <w:szCs w:val="24"/>
        </w:rPr>
        <w:t>52:35</w:t>
      </w:r>
      <w:r>
        <w:rPr>
          <w:rFonts w:ascii="Segoe UI" w:eastAsia="Segoe UI" w:hAnsi="Segoe UI" w:cs="Segoe UI"/>
          <w:color w:val="232330"/>
          <w:sz w:val="24"/>
          <w:szCs w:val="24"/>
        </w:rPr>
        <w:br/>
        <w:t>Yeah, no, thanks.</w:t>
      </w:r>
    </w:p>
    <w:p w:rsidR="00C7453A" w:rsidRDefault="00241A20">
      <w:pPr>
        <w:spacing w:line="300" w:lineRule="auto"/>
      </w:pPr>
      <w:r>
        <w:rPr>
          <w:noProof/>
        </w:rPr>
        <w:drawing>
          <wp:anchor distT="0" distB="0" distL="0" distR="0" simplePos="0" relativeHeight="25161676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Sordelli</w:t>
      </w:r>
      <w:proofErr w:type="spellEnd"/>
      <w:r>
        <w:rPr>
          <w:rFonts w:ascii="Segoe UI" w:eastAsia="Segoe UI" w:hAnsi="Segoe UI" w:cs="Segoe UI"/>
          <w:b/>
          <w:bCs/>
          <w:color w:val="5A5A71"/>
          <w:sz w:val="24"/>
          <w:szCs w:val="24"/>
        </w:rPr>
        <w:t xml:space="preserve">, Gavin SQNLDR   </w:t>
      </w:r>
      <w:r>
        <w:rPr>
          <w:rFonts w:ascii="Segoe UI" w:eastAsia="Segoe UI" w:hAnsi="Segoe UI" w:cs="Segoe UI"/>
          <w:color w:val="A19F9D"/>
          <w:sz w:val="24"/>
          <w:szCs w:val="24"/>
        </w:rPr>
        <w:t>52:38</w:t>
      </w:r>
      <w:r>
        <w:rPr>
          <w:rFonts w:ascii="Segoe UI" w:eastAsia="Segoe UI" w:hAnsi="Segoe UI" w:cs="Segoe UI"/>
          <w:color w:val="232330"/>
          <w:sz w:val="24"/>
          <w:szCs w:val="24"/>
        </w:rPr>
        <w:br/>
        <w:t xml:space="preserve">Hey, Bomber, </w:t>
      </w:r>
      <w:proofErr w:type="gramStart"/>
      <w:r>
        <w:rPr>
          <w:rFonts w:ascii="Segoe UI" w:eastAsia="Segoe UI" w:hAnsi="Segoe UI" w:cs="Segoe UI"/>
          <w:color w:val="232330"/>
          <w:sz w:val="24"/>
          <w:szCs w:val="24"/>
        </w:rPr>
        <w:t>it's</w:t>
      </w:r>
      <w:proofErr w:type="gramEnd"/>
      <w:r>
        <w:rPr>
          <w:rFonts w:ascii="Segoe UI" w:eastAsia="Segoe UI" w:hAnsi="Segoe UI" w:cs="Segoe UI"/>
          <w:color w:val="232330"/>
          <w:sz w:val="24"/>
          <w:szCs w:val="24"/>
        </w:rPr>
        <w:t xml:space="preserve"> Willie. Do you mind if I take the floor for 30 seconds?</w:t>
      </w:r>
    </w:p>
    <w:p w:rsidR="00C7453A" w:rsidRDefault="00241A20">
      <w:pPr>
        <w:spacing w:line="300" w:lineRule="auto"/>
      </w:pPr>
      <w:r>
        <w:rPr>
          <w:noProof/>
        </w:rPr>
        <w:drawing>
          <wp:anchor distT="0" distB="0" distL="0" distR="0" simplePos="0" relativeHeight="25161779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52:43</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Just</w:t>
      </w:r>
      <w:proofErr w:type="gramEnd"/>
      <w:r>
        <w:rPr>
          <w:rFonts w:ascii="Segoe UI" w:eastAsia="Segoe UI" w:hAnsi="Segoe UI" w:cs="Segoe UI"/>
          <w:color w:val="232330"/>
          <w:sz w:val="24"/>
          <w:szCs w:val="24"/>
        </w:rPr>
        <w:t xml:space="preserve"> let me finish one final comment. So my example of the minor or editorial change to the SMS is currently </w:t>
      </w:r>
      <w:proofErr w:type="gramStart"/>
      <w:r>
        <w:rPr>
          <w:rFonts w:ascii="Segoe UI" w:eastAsia="Segoe UI" w:hAnsi="Segoe UI" w:cs="Segoe UI"/>
          <w:color w:val="232330"/>
          <w:sz w:val="24"/>
          <w:szCs w:val="24"/>
        </w:rPr>
        <w:t>it's</w:t>
      </w:r>
      <w:proofErr w:type="gramEnd"/>
      <w:r>
        <w:rPr>
          <w:rFonts w:ascii="Segoe UI" w:eastAsia="Segoe UI" w:hAnsi="Segoe UI" w:cs="Segoe UI"/>
          <w:color w:val="232330"/>
          <w:sz w:val="24"/>
          <w:szCs w:val="24"/>
        </w:rPr>
        <w:t xml:space="preserve"> authorised organisations in the DASR SMS that will be reverting back to approved organisations.</w:t>
      </w:r>
    </w:p>
    <w:p w:rsidR="00C7453A" w:rsidRDefault="00241A20">
      <w:pPr>
        <w:spacing w:line="300" w:lineRule="auto"/>
      </w:pPr>
      <w:r>
        <w:rPr>
          <w:noProof/>
        </w:rPr>
        <w:drawing>
          <wp:anchor distT="0" distB="0" distL="0" distR="0" simplePos="0" relativeHeight="25161881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Sordelli</w:t>
      </w:r>
      <w:proofErr w:type="spellEnd"/>
      <w:r>
        <w:rPr>
          <w:rFonts w:ascii="Segoe UI" w:eastAsia="Segoe UI" w:hAnsi="Segoe UI" w:cs="Segoe UI"/>
          <w:b/>
          <w:bCs/>
          <w:color w:val="5A5A71"/>
          <w:sz w:val="24"/>
          <w:szCs w:val="24"/>
        </w:rPr>
        <w:t xml:space="preserve">, Gavin SQNLDR   </w:t>
      </w:r>
      <w:r>
        <w:rPr>
          <w:rFonts w:ascii="Segoe UI" w:eastAsia="Segoe UI" w:hAnsi="Segoe UI" w:cs="Segoe UI"/>
          <w:color w:val="A19F9D"/>
          <w:sz w:val="24"/>
          <w:szCs w:val="24"/>
        </w:rPr>
        <w:t>52:45</w:t>
      </w:r>
      <w:r>
        <w:rPr>
          <w:rFonts w:ascii="Segoe UI" w:eastAsia="Segoe UI" w:hAnsi="Segoe UI" w:cs="Segoe UI"/>
          <w:color w:val="232330"/>
          <w:sz w:val="24"/>
          <w:szCs w:val="24"/>
        </w:rPr>
        <w:br/>
        <w:t>Sure.</w:t>
      </w:r>
    </w:p>
    <w:p w:rsidR="00C7453A" w:rsidRDefault="00241A20">
      <w:pPr>
        <w:spacing w:line="300" w:lineRule="auto"/>
      </w:pPr>
      <w:r>
        <w:rPr>
          <w:noProof/>
        </w:rPr>
        <w:drawing>
          <wp:anchor distT="0" distB="0" distL="0" distR="0" simplePos="0" relativeHeight="25161984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Brown</w:t>
      </w:r>
      <w:r>
        <w:rPr>
          <w:rFonts w:ascii="Segoe UI" w:eastAsia="Segoe UI" w:hAnsi="Segoe UI" w:cs="Segoe UI"/>
          <w:b/>
          <w:bCs/>
          <w:color w:val="5A5A71"/>
          <w:sz w:val="24"/>
          <w:szCs w:val="24"/>
        </w:rPr>
        <w:t xml:space="preserve">, Brian WGCDR 2   </w:t>
      </w:r>
      <w:r>
        <w:rPr>
          <w:rFonts w:ascii="Segoe UI" w:eastAsia="Segoe UI" w:hAnsi="Segoe UI" w:cs="Segoe UI"/>
          <w:color w:val="A19F9D"/>
          <w:sz w:val="24"/>
          <w:szCs w:val="24"/>
        </w:rPr>
        <w:t>53:03</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As</w:t>
      </w:r>
      <w:proofErr w:type="gramEnd"/>
      <w:r>
        <w:rPr>
          <w:rFonts w:ascii="Segoe UI" w:eastAsia="Segoe UI" w:hAnsi="Segoe UI" w:cs="Segoe UI"/>
          <w:color w:val="232330"/>
          <w:sz w:val="24"/>
          <w:szCs w:val="24"/>
        </w:rPr>
        <w:t>, as, as I think in the example, but Willie, go ahead.</w:t>
      </w:r>
    </w:p>
    <w:p w:rsidR="00C7453A" w:rsidRDefault="00241A20">
      <w:pPr>
        <w:spacing w:line="300" w:lineRule="auto"/>
      </w:pPr>
      <w:r>
        <w:rPr>
          <w:noProof/>
        </w:rPr>
        <w:drawing>
          <wp:anchor distT="0" distB="0" distL="0" distR="0" simplePos="0" relativeHeight="25162086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Sordelli</w:t>
      </w:r>
      <w:proofErr w:type="spellEnd"/>
      <w:r>
        <w:rPr>
          <w:rFonts w:ascii="Segoe UI" w:eastAsia="Segoe UI" w:hAnsi="Segoe UI" w:cs="Segoe UI"/>
          <w:b/>
          <w:bCs/>
          <w:color w:val="5A5A71"/>
          <w:sz w:val="24"/>
          <w:szCs w:val="24"/>
        </w:rPr>
        <w:t xml:space="preserve">, Gavin SQNLDR   </w:t>
      </w:r>
      <w:r>
        <w:rPr>
          <w:rFonts w:ascii="Segoe UI" w:eastAsia="Segoe UI" w:hAnsi="Segoe UI" w:cs="Segoe UI"/>
          <w:color w:val="A19F9D"/>
          <w:sz w:val="24"/>
          <w:szCs w:val="24"/>
        </w:rPr>
        <w:t>53:08</w:t>
      </w:r>
      <w:r>
        <w:rPr>
          <w:rFonts w:ascii="Segoe UI" w:eastAsia="Segoe UI" w:hAnsi="Segoe UI" w:cs="Segoe UI"/>
          <w:color w:val="232330"/>
          <w:sz w:val="24"/>
          <w:szCs w:val="24"/>
        </w:rPr>
        <w:br/>
        <w:t>Hey, thanks Bama. Good day everyone. Wing Commander Willie from DFSB Education and Training. We handle the DASM and Flight Safety Manual polic</w:t>
      </w:r>
      <w:r>
        <w:rPr>
          <w:rFonts w:ascii="Segoe UI" w:eastAsia="Segoe UI" w:hAnsi="Segoe UI" w:cs="Segoe UI"/>
          <w:color w:val="232330"/>
          <w:sz w:val="24"/>
          <w:szCs w:val="24"/>
        </w:rPr>
        <w:t>y side of things. So we've made a small amendment cycle through the DASM this year for a series of minor changes. There's about 15 or so minor changes. AL1 will be released in the coming month.</w:t>
      </w:r>
      <w:r>
        <w:rPr>
          <w:rFonts w:ascii="Segoe UI" w:eastAsia="Segoe UI" w:hAnsi="Segoe UI" w:cs="Segoe UI"/>
          <w:color w:val="232330"/>
          <w:sz w:val="24"/>
          <w:szCs w:val="24"/>
        </w:rPr>
        <w:br/>
        <w:t>But that DASM will stay set for the next 11 months. So I don't</w:t>
      </w:r>
      <w:r>
        <w:rPr>
          <w:rFonts w:ascii="Segoe UI" w:eastAsia="Segoe UI" w:hAnsi="Segoe UI" w:cs="Segoe UI"/>
          <w:color w:val="232330"/>
          <w:sz w:val="24"/>
          <w:szCs w:val="24"/>
        </w:rPr>
        <w:t xml:space="preserve"> want the community to expect iterative changes or wind down of the DASM. That's not the case. It'll remain with effect. But concurrently, we are developing this flight safety manual, which will focus on</w:t>
      </w:r>
      <w:r>
        <w:rPr>
          <w:rFonts w:ascii="Segoe UI" w:eastAsia="Segoe UI" w:hAnsi="Segoe UI" w:cs="Segoe UI"/>
          <w:color w:val="232330"/>
          <w:sz w:val="24"/>
          <w:szCs w:val="24"/>
        </w:rPr>
        <w:br/>
        <w:t xml:space="preserve">the investigative and reporting techniques and some </w:t>
      </w:r>
      <w:r>
        <w:rPr>
          <w:rFonts w:ascii="Segoe UI" w:eastAsia="Segoe UI" w:hAnsi="Segoe UI" w:cs="Segoe UI"/>
          <w:color w:val="232330"/>
          <w:sz w:val="24"/>
          <w:szCs w:val="24"/>
        </w:rPr>
        <w:t>obligations on the regulated community as well. So that's the cycle for that. But yes, we will talk more about that on SASO.</w:t>
      </w:r>
    </w:p>
    <w:p w:rsidR="00C7453A" w:rsidRDefault="00241A20">
      <w:pPr>
        <w:spacing w:line="300" w:lineRule="auto"/>
      </w:pPr>
      <w:r>
        <w:rPr>
          <w:noProof/>
        </w:rPr>
        <w:drawing>
          <wp:anchor distT="0" distB="0" distL="0" distR="0" simplePos="0" relativeHeight="25162188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54:08</w:t>
      </w:r>
      <w:r>
        <w:rPr>
          <w:rFonts w:ascii="Segoe UI" w:eastAsia="Segoe UI" w:hAnsi="Segoe UI" w:cs="Segoe UI"/>
          <w:color w:val="232330"/>
          <w:sz w:val="24"/>
          <w:szCs w:val="24"/>
        </w:rPr>
        <w:br/>
        <w:t>Great. Thanks, Willie.</w:t>
      </w:r>
      <w:r>
        <w:rPr>
          <w:rFonts w:ascii="Segoe UI" w:eastAsia="Segoe UI" w:hAnsi="Segoe UI" w:cs="Segoe UI"/>
          <w:color w:val="232330"/>
          <w:sz w:val="24"/>
          <w:szCs w:val="24"/>
        </w:rPr>
        <w:br/>
        <w:t>I've got a couple of questions in the chat there about updates to achieve com</w:t>
      </w:r>
      <w:r>
        <w:rPr>
          <w:rFonts w:ascii="Segoe UI" w:eastAsia="Segoe UI" w:hAnsi="Segoe UI" w:cs="Segoe UI"/>
          <w:color w:val="232330"/>
          <w:sz w:val="24"/>
          <w:szCs w:val="24"/>
        </w:rPr>
        <w:t>pliance with the DASR SMS results in a major change. Will organisations require to wait for DASR approval prior to implementation? Sarah, would you like to come off mute and maybe...</w:t>
      </w:r>
      <w:r>
        <w:rPr>
          <w:rFonts w:ascii="Segoe UI" w:eastAsia="Segoe UI" w:hAnsi="Segoe UI" w:cs="Segoe UI"/>
          <w:color w:val="232330"/>
          <w:sz w:val="24"/>
          <w:szCs w:val="24"/>
        </w:rPr>
        <w:br/>
        <w:t>Expand on that.</w:t>
      </w:r>
      <w:r>
        <w:rPr>
          <w:rFonts w:ascii="Segoe UI" w:eastAsia="Segoe UI" w:hAnsi="Segoe UI" w:cs="Segoe UI"/>
          <w:color w:val="232330"/>
          <w:sz w:val="24"/>
          <w:szCs w:val="24"/>
        </w:rPr>
        <w:br/>
        <w:t>Yeah.</w:t>
      </w:r>
    </w:p>
    <w:p w:rsidR="00C7453A" w:rsidRDefault="00241A20">
      <w:pPr>
        <w:spacing w:line="300" w:lineRule="auto"/>
      </w:pPr>
      <w:r>
        <w:rPr>
          <w:noProof/>
        </w:rPr>
        <w:drawing>
          <wp:anchor distT="0" distB="0" distL="0" distR="0" simplePos="0" relativeHeight="25162291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STEWART, Sarah   </w:t>
      </w:r>
      <w:r>
        <w:rPr>
          <w:rFonts w:ascii="Segoe UI" w:eastAsia="Segoe UI" w:hAnsi="Segoe UI" w:cs="Segoe UI"/>
          <w:color w:val="A19F9D"/>
          <w:sz w:val="24"/>
          <w:szCs w:val="24"/>
        </w:rPr>
        <w:t>54:34</w:t>
      </w:r>
      <w:r>
        <w:rPr>
          <w:rFonts w:ascii="Segoe UI" w:eastAsia="Segoe UI" w:hAnsi="Segoe UI" w:cs="Segoe UI"/>
          <w:color w:val="232330"/>
          <w:sz w:val="24"/>
          <w:szCs w:val="24"/>
        </w:rPr>
        <w:br/>
        <w:t>Yeah, so I guess if in ord</w:t>
      </w:r>
      <w:r>
        <w:rPr>
          <w:rFonts w:ascii="Segoe UI" w:eastAsia="Segoe UI" w:hAnsi="Segoe UI" w:cs="Segoe UI"/>
          <w:color w:val="232330"/>
          <w:sz w:val="24"/>
          <w:szCs w:val="24"/>
        </w:rPr>
        <w:t xml:space="preserve">er to demonstrate that we are compliant with the changes to the SMS </w:t>
      </w:r>
      <w:proofErr w:type="spellStart"/>
      <w:r>
        <w:rPr>
          <w:rFonts w:ascii="Segoe UI" w:eastAsia="Segoe UI" w:hAnsi="Segoe UI" w:cs="Segoe UI"/>
          <w:color w:val="232330"/>
          <w:sz w:val="24"/>
          <w:szCs w:val="24"/>
        </w:rPr>
        <w:t>regs</w:t>
      </w:r>
      <w:proofErr w:type="spellEnd"/>
      <w:r>
        <w:rPr>
          <w:rFonts w:ascii="Segoe UI" w:eastAsia="Segoe UI" w:hAnsi="Segoe UI" w:cs="Segoe UI"/>
          <w:color w:val="232330"/>
          <w:sz w:val="24"/>
          <w:szCs w:val="24"/>
        </w:rPr>
        <w:t xml:space="preserve"> and our processes require a major change, will we be able to implement those new processes whilst awaiting</w:t>
      </w:r>
      <w:r>
        <w:rPr>
          <w:rFonts w:ascii="Segoe UI" w:eastAsia="Segoe UI" w:hAnsi="Segoe UI" w:cs="Segoe UI"/>
          <w:color w:val="232330"/>
          <w:sz w:val="24"/>
          <w:szCs w:val="24"/>
        </w:rPr>
        <w:br/>
        <w:t>DASA approval or do we need to await DASA approval prior to implementation o</w:t>
      </w:r>
      <w:r>
        <w:rPr>
          <w:rFonts w:ascii="Segoe UI" w:eastAsia="Segoe UI" w:hAnsi="Segoe UI" w:cs="Segoe UI"/>
          <w:color w:val="232330"/>
          <w:sz w:val="24"/>
          <w:szCs w:val="24"/>
        </w:rPr>
        <w:t>f those processes?</w:t>
      </w:r>
    </w:p>
    <w:p w:rsidR="00C7453A" w:rsidRDefault="00241A20">
      <w:pPr>
        <w:spacing w:line="300" w:lineRule="auto"/>
      </w:pPr>
      <w:r>
        <w:rPr>
          <w:noProof/>
        </w:rPr>
        <w:drawing>
          <wp:anchor distT="0" distB="0" distL="0" distR="0" simplePos="0" relativeHeight="25162393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55:00</w:t>
      </w:r>
      <w:r>
        <w:rPr>
          <w:rFonts w:ascii="Segoe UI" w:eastAsia="Segoe UI" w:hAnsi="Segoe UI" w:cs="Segoe UI"/>
          <w:color w:val="232330"/>
          <w:sz w:val="24"/>
          <w:szCs w:val="24"/>
        </w:rPr>
        <w:br/>
        <w:t>No, I would suggest that you move ahead. If you have anything that is maybe controversial in implementing, then I would encourage you to reach out and talk to us and say, this is what we're thinking, and we</w:t>
      </w:r>
      <w:r>
        <w:rPr>
          <w:rFonts w:ascii="Segoe UI" w:eastAsia="Segoe UI" w:hAnsi="Segoe UI" w:cs="Segoe UI"/>
          <w:color w:val="232330"/>
          <w:sz w:val="24"/>
          <w:szCs w:val="24"/>
        </w:rPr>
        <w:t>'ll be able to discuss and workshop that with you.</w:t>
      </w:r>
      <w:r>
        <w:rPr>
          <w:rFonts w:ascii="Segoe UI" w:eastAsia="Segoe UI" w:hAnsi="Segoe UI" w:cs="Segoe UI"/>
          <w:color w:val="232330"/>
          <w:sz w:val="24"/>
          <w:szCs w:val="24"/>
        </w:rPr>
        <w:br/>
        <w:t>But I would continue that process of going through, identifying and then implementing in that transition period.</w:t>
      </w:r>
    </w:p>
    <w:p w:rsidR="00C7453A" w:rsidRDefault="00241A20">
      <w:pPr>
        <w:spacing w:line="300" w:lineRule="auto"/>
      </w:pPr>
      <w:r>
        <w:rPr>
          <w:noProof/>
        </w:rPr>
        <w:drawing>
          <wp:anchor distT="0" distB="0" distL="0" distR="0" simplePos="0" relativeHeight="25162496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STEWART, Sarah   </w:t>
      </w:r>
      <w:r>
        <w:rPr>
          <w:rFonts w:ascii="Segoe UI" w:eastAsia="Segoe UI" w:hAnsi="Segoe UI" w:cs="Segoe UI"/>
          <w:color w:val="A19F9D"/>
          <w:sz w:val="24"/>
          <w:szCs w:val="24"/>
        </w:rPr>
        <w:t>55:32</w:t>
      </w:r>
      <w:r>
        <w:rPr>
          <w:rFonts w:ascii="Segoe UI" w:eastAsia="Segoe UI" w:hAnsi="Segoe UI" w:cs="Segoe UI"/>
          <w:color w:val="232330"/>
          <w:sz w:val="24"/>
          <w:szCs w:val="24"/>
        </w:rPr>
        <w:br/>
        <w:t>OK, perfect. Thank you.</w:t>
      </w:r>
    </w:p>
    <w:p w:rsidR="00C7453A" w:rsidRDefault="00241A20">
      <w:pPr>
        <w:spacing w:line="300" w:lineRule="auto"/>
      </w:pPr>
      <w:r>
        <w:rPr>
          <w:noProof/>
        </w:rPr>
        <w:drawing>
          <wp:anchor distT="0" distB="0" distL="0" distR="0" simplePos="0" relativeHeight="25162598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55:33</w:t>
      </w:r>
      <w:r>
        <w:rPr>
          <w:rFonts w:ascii="Segoe UI" w:eastAsia="Segoe UI" w:hAnsi="Segoe UI" w:cs="Segoe UI"/>
          <w:color w:val="232330"/>
          <w:sz w:val="24"/>
          <w:szCs w:val="24"/>
        </w:rPr>
        <w:br/>
        <w:t>Hey, Bom</w:t>
      </w:r>
      <w:r>
        <w:rPr>
          <w:rFonts w:ascii="Segoe UI" w:eastAsia="Segoe UI" w:hAnsi="Segoe UI" w:cs="Segoe UI"/>
          <w:color w:val="232330"/>
          <w:sz w:val="24"/>
          <w:szCs w:val="24"/>
        </w:rPr>
        <w:t>ber, I'll just I'll just chip in on that one. Sarah, good question. Can I ask your background? Are you in the tech airworthiness space?</w:t>
      </w:r>
    </w:p>
    <w:p w:rsidR="00C7453A" w:rsidRDefault="00241A20">
      <w:pPr>
        <w:spacing w:line="300" w:lineRule="auto"/>
      </w:pPr>
      <w:r>
        <w:rPr>
          <w:noProof/>
        </w:rPr>
        <w:drawing>
          <wp:anchor distT="0" distB="0" distL="0" distR="0" simplePos="0" relativeHeight="25162700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55:36</w:t>
      </w:r>
      <w:r>
        <w:rPr>
          <w:rFonts w:ascii="Segoe UI" w:eastAsia="Segoe UI" w:hAnsi="Segoe UI" w:cs="Segoe UI"/>
          <w:color w:val="232330"/>
          <w:sz w:val="24"/>
          <w:szCs w:val="24"/>
        </w:rPr>
        <w:br/>
        <w:t>Yep.</w:t>
      </w:r>
    </w:p>
    <w:p w:rsidR="00C7453A" w:rsidRDefault="00241A20">
      <w:pPr>
        <w:spacing w:line="300" w:lineRule="auto"/>
      </w:pPr>
      <w:r>
        <w:rPr>
          <w:noProof/>
        </w:rPr>
        <w:drawing>
          <wp:anchor distT="0" distB="0" distL="0" distR="0" simplePos="0" relativeHeight="25162803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STEWART, Sarah   </w:t>
      </w:r>
      <w:r>
        <w:rPr>
          <w:rFonts w:ascii="Segoe UI" w:eastAsia="Segoe UI" w:hAnsi="Segoe UI" w:cs="Segoe UI"/>
          <w:color w:val="A19F9D"/>
          <w:sz w:val="24"/>
          <w:szCs w:val="24"/>
        </w:rPr>
        <w:t>55:43</w:t>
      </w:r>
      <w:r>
        <w:rPr>
          <w:rFonts w:ascii="Segoe UI" w:eastAsia="Segoe UI" w:hAnsi="Segoe UI" w:cs="Segoe UI"/>
          <w:color w:val="232330"/>
          <w:sz w:val="24"/>
          <w:szCs w:val="24"/>
        </w:rPr>
        <w:br/>
        <w:t>No, sorry, I'm in the aviation safety team at Airbus. So we</w:t>
      </w:r>
      <w:r>
        <w:rPr>
          <w:rFonts w:ascii="Segoe UI" w:eastAsia="Segoe UI" w:hAnsi="Segoe UI" w:cs="Segoe UI"/>
          <w:color w:val="232330"/>
          <w:sz w:val="24"/>
          <w:szCs w:val="24"/>
        </w:rPr>
        <w:t xml:space="preserve"> have our 145 and 21 Jay.</w:t>
      </w:r>
    </w:p>
    <w:p w:rsidR="00C7453A" w:rsidRDefault="00241A20">
      <w:pPr>
        <w:spacing w:line="300" w:lineRule="auto"/>
      </w:pPr>
      <w:r>
        <w:rPr>
          <w:noProof/>
        </w:rPr>
        <w:drawing>
          <wp:anchor distT="0" distB="0" distL="0" distR="0" simplePos="0" relativeHeight="25162905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55:51</w:t>
      </w:r>
      <w:r>
        <w:rPr>
          <w:rFonts w:ascii="Segoe UI" w:eastAsia="Segoe UI" w:hAnsi="Segoe UI" w:cs="Segoe UI"/>
          <w:color w:val="232330"/>
          <w:sz w:val="24"/>
          <w:szCs w:val="24"/>
        </w:rPr>
        <w:br/>
        <w:t>Yeah, absolutely. So you'll understand that at the moment with your 21 Jay and your 145, when there's a major change to regulation, there's an update to an exposition that needs to be submitted f</w:t>
      </w:r>
      <w:r>
        <w:rPr>
          <w:rFonts w:ascii="Segoe UI" w:eastAsia="Segoe UI" w:hAnsi="Segoe UI" w:cs="Segoe UI"/>
          <w:color w:val="232330"/>
          <w:sz w:val="24"/>
          <w:szCs w:val="24"/>
        </w:rPr>
        <w:t>or DASA approval. Is that kind of what you're getting at?</w:t>
      </w:r>
    </w:p>
    <w:p w:rsidR="00C7453A" w:rsidRDefault="00241A20">
      <w:pPr>
        <w:spacing w:line="300" w:lineRule="auto"/>
      </w:pPr>
      <w:r>
        <w:rPr>
          <w:noProof/>
        </w:rPr>
        <w:drawing>
          <wp:anchor distT="0" distB="0" distL="0" distR="0" simplePos="0" relativeHeight="25163008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STEWART, Sarah   </w:t>
      </w:r>
      <w:r>
        <w:rPr>
          <w:rFonts w:ascii="Segoe UI" w:eastAsia="Segoe UI" w:hAnsi="Segoe UI" w:cs="Segoe UI"/>
          <w:color w:val="A19F9D"/>
          <w:sz w:val="24"/>
          <w:szCs w:val="24"/>
        </w:rPr>
        <w:t>56:07</w:t>
      </w:r>
      <w:r>
        <w:rPr>
          <w:rFonts w:ascii="Segoe UI" w:eastAsia="Segoe UI" w:hAnsi="Segoe UI" w:cs="Segoe UI"/>
          <w:color w:val="232330"/>
          <w:sz w:val="24"/>
          <w:szCs w:val="24"/>
        </w:rPr>
        <w:br/>
        <w:t>Yeah, yep. So if we need to await the approval of those manuals prior to implementation.</w:t>
      </w:r>
    </w:p>
    <w:p w:rsidR="00C7453A" w:rsidRDefault="00241A20">
      <w:pPr>
        <w:spacing w:line="300" w:lineRule="auto"/>
      </w:pPr>
      <w:r>
        <w:rPr>
          <w:noProof/>
        </w:rPr>
        <w:drawing>
          <wp:anchor distT="0" distB="0" distL="0" distR="0" simplePos="0" relativeHeight="25163110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56:08</w:t>
      </w:r>
      <w:r>
        <w:rPr>
          <w:rFonts w:ascii="Segoe UI" w:eastAsia="Segoe UI" w:hAnsi="Segoe UI" w:cs="Segoe UI"/>
          <w:color w:val="232330"/>
          <w:sz w:val="24"/>
          <w:szCs w:val="24"/>
        </w:rPr>
        <w:br/>
        <w:t>Yeah.</w:t>
      </w:r>
      <w:r>
        <w:rPr>
          <w:rFonts w:ascii="Segoe UI" w:eastAsia="Segoe UI" w:hAnsi="Segoe UI" w:cs="Segoe UI"/>
          <w:color w:val="232330"/>
          <w:sz w:val="24"/>
          <w:szCs w:val="24"/>
        </w:rPr>
        <w:br/>
        <w:t>Mm.</w:t>
      </w:r>
      <w:r>
        <w:rPr>
          <w:rFonts w:ascii="Segoe UI" w:eastAsia="Segoe UI" w:hAnsi="Segoe UI" w:cs="Segoe UI"/>
          <w:color w:val="232330"/>
          <w:sz w:val="24"/>
          <w:szCs w:val="24"/>
        </w:rPr>
        <w:br/>
        <w:t>No, so one of the issues that was highl</w:t>
      </w:r>
      <w:r>
        <w:rPr>
          <w:rFonts w:ascii="Segoe UI" w:eastAsia="Segoe UI" w:hAnsi="Segoe UI" w:cs="Segoe UI"/>
          <w:color w:val="232330"/>
          <w:sz w:val="24"/>
          <w:szCs w:val="24"/>
        </w:rPr>
        <w:t>ighted and identified as part of the ASA investigation into the MRH 90 loss was the flight operations regulations set in the DASARS doesn't have that exposition update requirement. We are in the process</w:t>
      </w:r>
      <w:r>
        <w:rPr>
          <w:rFonts w:ascii="Segoe UI" w:eastAsia="Segoe UI" w:hAnsi="Segoe UI" w:cs="Segoe UI"/>
          <w:color w:val="232330"/>
          <w:sz w:val="24"/>
          <w:szCs w:val="24"/>
        </w:rPr>
        <w:br/>
        <w:t>of creating, of fixing that problem is the best way t</w:t>
      </w:r>
      <w:r>
        <w:rPr>
          <w:rFonts w:ascii="Segoe UI" w:eastAsia="Segoe UI" w:hAnsi="Segoe UI" w:cs="Segoe UI"/>
          <w:color w:val="232330"/>
          <w:sz w:val="24"/>
          <w:szCs w:val="24"/>
        </w:rPr>
        <w:t>o put it. So at the moment, we have put together a basically a concept with how we think we might be moving ahead with that. It is looking at being emails based and similar to what</w:t>
      </w:r>
      <w:r>
        <w:rPr>
          <w:rFonts w:ascii="Segoe UI" w:eastAsia="Segoe UI" w:hAnsi="Segoe UI" w:cs="Segoe UI"/>
          <w:color w:val="232330"/>
          <w:sz w:val="24"/>
          <w:szCs w:val="24"/>
        </w:rPr>
        <w:br/>
        <w:t>that's being done with regards to 21J145, etc. But we haven't exactly got i</w:t>
      </w:r>
      <w:r>
        <w:rPr>
          <w:rFonts w:ascii="Segoe UI" w:eastAsia="Segoe UI" w:hAnsi="Segoe UI" w:cs="Segoe UI"/>
          <w:color w:val="232330"/>
          <w:sz w:val="24"/>
          <w:szCs w:val="24"/>
        </w:rPr>
        <w:t>t. But we will be moving towards a similar process for regulatory compliance where there will be a requirement for an updated exposition of sorts and an attestation that will be considered by DASA.</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as</w:t>
      </w:r>
      <w:proofErr w:type="gramEnd"/>
      <w:r>
        <w:rPr>
          <w:rFonts w:ascii="Segoe UI" w:eastAsia="Segoe UI" w:hAnsi="Segoe UI" w:cs="Segoe UI"/>
          <w:color w:val="232330"/>
          <w:sz w:val="24"/>
          <w:szCs w:val="24"/>
        </w:rPr>
        <w:t xml:space="preserve"> basically the means of saying, yes, we've met the requi</w:t>
      </w:r>
      <w:r>
        <w:rPr>
          <w:rFonts w:ascii="Segoe UI" w:eastAsia="Segoe UI" w:hAnsi="Segoe UI" w:cs="Segoe UI"/>
          <w:color w:val="232330"/>
          <w:sz w:val="24"/>
          <w:szCs w:val="24"/>
        </w:rPr>
        <w:t>rements of the major change. It will be similar. I can't say it's going to be exactly the same, but your familiarity with 21J and with 145 puts you in good stead for understanding the type of process that is coming.</w:t>
      </w:r>
    </w:p>
    <w:p w:rsidR="00C7453A" w:rsidRDefault="00241A20">
      <w:pPr>
        <w:spacing w:line="300" w:lineRule="auto"/>
      </w:pPr>
      <w:r>
        <w:rPr>
          <w:noProof/>
        </w:rPr>
        <w:drawing>
          <wp:anchor distT="0" distB="0" distL="0" distR="0" simplePos="0" relativeHeight="25163212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STEWART, Sarah   </w:t>
      </w:r>
      <w:r>
        <w:rPr>
          <w:rFonts w:ascii="Segoe UI" w:eastAsia="Segoe UI" w:hAnsi="Segoe UI" w:cs="Segoe UI"/>
          <w:color w:val="A19F9D"/>
          <w:sz w:val="24"/>
          <w:szCs w:val="24"/>
        </w:rPr>
        <w:t>57:35</w:t>
      </w:r>
      <w:r>
        <w:rPr>
          <w:rFonts w:ascii="Segoe UI" w:eastAsia="Segoe UI" w:hAnsi="Segoe UI" w:cs="Segoe UI"/>
          <w:color w:val="232330"/>
          <w:sz w:val="24"/>
          <w:szCs w:val="24"/>
        </w:rPr>
        <w:br/>
        <w:t xml:space="preserve">Okay, perfect. </w:t>
      </w:r>
      <w:r>
        <w:rPr>
          <w:rFonts w:ascii="Segoe UI" w:eastAsia="Segoe UI" w:hAnsi="Segoe UI" w:cs="Segoe UI"/>
          <w:color w:val="232330"/>
          <w:sz w:val="24"/>
          <w:szCs w:val="24"/>
        </w:rPr>
        <w:t>Thank you.</w:t>
      </w:r>
    </w:p>
    <w:p w:rsidR="00C7453A" w:rsidRDefault="00241A20">
      <w:pPr>
        <w:spacing w:line="300" w:lineRule="auto"/>
      </w:pPr>
      <w:r>
        <w:rPr>
          <w:noProof/>
        </w:rPr>
        <w:drawing>
          <wp:anchor distT="0" distB="0" distL="0" distR="0" simplePos="0" relativeHeight="25163315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57:36</w:t>
      </w:r>
      <w:r>
        <w:rPr>
          <w:rFonts w:ascii="Segoe UI" w:eastAsia="Segoe UI" w:hAnsi="Segoe UI" w:cs="Segoe UI"/>
          <w:color w:val="232330"/>
          <w:sz w:val="24"/>
          <w:szCs w:val="24"/>
        </w:rPr>
        <w:br/>
        <w:t>Yeah.</w:t>
      </w:r>
      <w:r>
        <w:rPr>
          <w:rFonts w:ascii="Segoe UI" w:eastAsia="Segoe UI" w:hAnsi="Segoe UI" w:cs="Segoe UI"/>
          <w:color w:val="232330"/>
          <w:sz w:val="24"/>
          <w:szCs w:val="24"/>
        </w:rPr>
        <w:br/>
        <w:t xml:space="preserve">Thanks, sir, and, and that, and yeah, I didn't pick up on the </w:t>
      </w:r>
      <w:proofErr w:type="spellStart"/>
      <w:r>
        <w:rPr>
          <w:rFonts w:ascii="Segoe UI" w:eastAsia="Segoe UI" w:hAnsi="Segoe UI" w:cs="Segoe UI"/>
          <w:color w:val="232330"/>
          <w:sz w:val="24"/>
          <w:szCs w:val="24"/>
        </w:rPr>
        <w:t>the</w:t>
      </w:r>
      <w:proofErr w:type="spellEnd"/>
      <w:r>
        <w:rPr>
          <w:rFonts w:ascii="Segoe UI" w:eastAsia="Segoe UI" w:hAnsi="Segoe UI" w:cs="Segoe UI"/>
          <w:color w:val="232330"/>
          <w:sz w:val="24"/>
          <w:szCs w:val="24"/>
        </w:rPr>
        <w:t xml:space="preserve"> nuance there, but the...</w:t>
      </w:r>
      <w:r>
        <w:rPr>
          <w:rFonts w:ascii="Segoe UI" w:eastAsia="Segoe UI" w:hAnsi="Segoe UI" w:cs="Segoe UI"/>
          <w:color w:val="232330"/>
          <w:sz w:val="24"/>
          <w:szCs w:val="24"/>
        </w:rPr>
        <w:br/>
      </w:r>
      <w:r>
        <w:rPr>
          <w:rFonts w:ascii="Segoe UI" w:eastAsia="Segoe UI" w:hAnsi="Segoe UI" w:cs="Segoe UI"/>
          <w:color w:val="232330"/>
          <w:sz w:val="24"/>
          <w:szCs w:val="24"/>
        </w:rPr>
        <w:t>Tech side of have a very good process there and I encourage people to engage with your desk officer if you have any questions in that space, if it's going to be a change and how it would impact your organisation.</w:t>
      </w:r>
      <w:r>
        <w:rPr>
          <w:rFonts w:ascii="Segoe UI" w:eastAsia="Segoe UI" w:hAnsi="Segoe UI" w:cs="Segoe UI"/>
          <w:color w:val="232330"/>
          <w:sz w:val="24"/>
          <w:szCs w:val="24"/>
        </w:rPr>
        <w:br/>
        <w:t>Thanks for the question.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Uhh</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 xml:space="preserve">I'll go to </w:t>
      </w:r>
      <w:r>
        <w:rPr>
          <w:rFonts w:ascii="Segoe UI" w:eastAsia="Segoe UI" w:hAnsi="Segoe UI" w:cs="Segoe UI"/>
          <w:color w:val="232330"/>
          <w:sz w:val="24"/>
          <w:szCs w:val="24"/>
        </w:rPr>
        <w:t>Tim. Oh, sorry, Thomas. Thomas, you raised your hand.</w:t>
      </w:r>
      <w:r>
        <w:rPr>
          <w:rFonts w:ascii="Segoe UI" w:eastAsia="Segoe UI" w:hAnsi="Segoe UI" w:cs="Segoe UI"/>
          <w:color w:val="232330"/>
          <w:sz w:val="24"/>
          <w:szCs w:val="24"/>
        </w:rPr>
        <w:br/>
        <w:t>Sorry, I can't hear you, Thomas.</w:t>
      </w:r>
      <w:r>
        <w:rPr>
          <w:rFonts w:ascii="Segoe UI" w:eastAsia="Segoe UI" w:hAnsi="Segoe UI" w:cs="Segoe UI"/>
          <w:color w:val="232330"/>
          <w:sz w:val="24"/>
          <w:szCs w:val="24"/>
        </w:rPr>
        <w:br/>
        <w:t>No, still nothing heard. If you want to put it into the chat, if you do have a question or, and I'll...</w:t>
      </w:r>
      <w:r>
        <w:rPr>
          <w:rFonts w:ascii="Segoe UI" w:eastAsia="Segoe UI" w:hAnsi="Segoe UI" w:cs="Segoe UI"/>
          <w:color w:val="232330"/>
          <w:sz w:val="24"/>
          <w:szCs w:val="24"/>
        </w:rPr>
        <w:br/>
        <w:t xml:space="preserve">So, Chris </w:t>
      </w:r>
      <w:proofErr w:type="spellStart"/>
      <w:r>
        <w:rPr>
          <w:rFonts w:ascii="Segoe UI" w:eastAsia="Segoe UI" w:hAnsi="Segoe UI" w:cs="Segoe UI"/>
          <w:color w:val="232330"/>
          <w:sz w:val="24"/>
          <w:szCs w:val="24"/>
        </w:rPr>
        <w:t>Sinfield</w:t>
      </w:r>
      <w:proofErr w:type="spellEnd"/>
      <w:r>
        <w:rPr>
          <w:rFonts w:ascii="Segoe UI" w:eastAsia="Segoe UI" w:hAnsi="Segoe UI" w:cs="Segoe UI"/>
          <w:color w:val="232330"/>
          <w:sz w:val="24"/>
          <w:szCs w:val="24"/>
        </w:rPr>
        <w:t xml:space="preserve"> from AMG talks has asked a question about the </w:t>
      </w:r>
      <w:r>
        <w:rPr>
          <w:rFonts w:ascii="Segoe UI" w:eastAsia="Segoe UI" w:hAnsi="Segoe UI" w:cs="Segoe UI"/>
          <w:color w:val="232330"/>
          <w:sz w:val="24"/>
          <w:szCs w:val="24"/>
        </w:rPr>
        <w:t>evaluation tool modified for paper-based users as they audit. We've looked at, we've provided that evaluation tool. It is just a tool for the</w:t>
      </w:r>
      <w:r>
        <w:rPr>
          <w:rFonts w:ascii="Segoe UI" w:eastAsia="Segoe UI" w:hAnsi="Segoe UI" w:cs="Segoe UI"/>
          <w:color w:val="232330"/>
          <w:sz w:val="24"/>
          <w:szCs w:val="24"/>
        </w:rPr>
        <w:br/>
        <w:t>for the oversight and evaluation or enforcement activities. You can modify that tool for your own use, but at this</w:t>
      </w:r>
      <w:r>
        <w:rPr>
          <w:rFonts w:ascii="Segoe UI" w:eastAsia="Segoe UI" w:hAnsi="Segoe UI" w:cs="Segoe UI"/>
          <w:color w:val="232330"/>
          <w:sz w:val="24"/>
          <w:szCs w:val="24"/>
        </w:rPr>
        <w:t xml:space="preserve"> point we don't do paper-based like the SMGC tool. So</w:t>
      </w:r>
      <w:r>
        <w:rPr>
          <w:rFonts w:ascii="Segoe UI" w:eastAsia="Segoe UI" w:hAnsi="Segoe UI" w:cs="Segoe UI"/>
          <w:color w:val="232330"/>
          <w:sz w:val="24"/>
          <w:szCs w:val="24"/>
        </w:rPr>
        <w:br/>
        <w:t>I'm happy for you to take that and use as you see fit. It is just a tool to assist you in your oversight and enforcement activities. I will have a look at it because we have discussed it already.</w:t>
      </w:r>
      <w:r>
        <w:rPr>
          <w:rFonts w:ascii="Segoe UI" w:eastAsia="Segoe UI" w:hAnsi="Segoe UI" w:cs="Segoe UI"/>
          <w:color w:val="232330"/>
          <w:sz w:val="24"/>
          <w:szCs w:val="24"/>
        </w:rPr>
        <w:br/>
        <w:t>So, bu</w:t>
      </w:r>
      <w:r>
        <w:rPr>
          <w:rFonts w:ascii="Segoe UI" w:eastAsia="Segoe UI" w:hAnsi="Segoe UI" w:cs="Segoe UI"/>
          <w:color w:val="232330"/>
          <w:sz w:val="24"/>
          <w:szCs w:val="24"/>
        </w:rPr>
        <w:t>t I won't be dedicating a lot of time because we've got so much on this year. We can take it on as possibly a task for it later, further down the track though.</w:t>
      </w:r>
      <w:r>
        <w:rPr>
          <w:rFonts w:ascii="Segoe UI" w:eastAsia="Segoe UI" w:hAnsi="Segoe UI" w:cs="Segoe UI"/>
          <w:color w:val="232330"/>
          <w:sz w:val="24"/>
          <w:szCs w:val="24"/>
        </w:rPr>
        <w:br/>
        <w:t>From Thomas, who would be the applicant signatory of a new SMS exposition? So the signatory on t</w:t>
      </w:r>
      <w:r>
        <w:rPr>
          <w:rFonts w:ascii="Segoe UI" w:eastAsia="Segoe UI" w:hAnsi="Segoe UI" w:cs="Segoe UI"/>
          <w:color w:val="232330"/>
          <w:sz w:val="24"/>
          <w:szCs w:val="24"/>
        </w:rPr>
        <w:t>he exposition would be the accountable manager. He's the one that's attesting that the SMS.</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Uhh</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Regulatory requirements is compliant.</w:t>
      </w:r>
      <w:r>
        <w:rPr>
          <w:rFonts w:ascii="Segoe UI" w:eastAsia="Segoe UI" w:hAnsi="Segoe UI" w:cs="Segoe UI"/>
          <w:color w:val="232330"/>
          <w:sz w:val="24"/>
          <w:szCs w:val="24"/>
        </w:rPr>
        <w:br/>
        <w:t>Excellent.</w:t>
      </w:r>
      <w:r>
        <w:rPr>
          <w:rFonts w:ascii="Segoe UI" w:eastAsia="Segoe UI" w:hAnsi="Segoe UI" w:cs="Segoe UI"/>
          <w:color w:val="232330"/>
          <w:sz w:val="24"/>
          <w:szCs w:val="24"/>
        </w:rPr>
        <w:br/>
        <w:t>So we've still got 15 minutes here. Rebecca, you've got your hand up.</w:t>
      </w:r>
    </w:p>
    <w:p w:rsidR="00C7453A" w:rsidRDefault="00241A20">
      <w:pPr>
        <w:spacing w:line="300" w:lineRule="auto"/>
      </w:pPr>
      <w:r>
        <w:rPr>
          <w:noProof/>
        </w:rPr>
        <w:drawing>
          <wp:anchor distT="0" distB="0" distL="0" distR="0" simplePos="0" relativeHeight="25163417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KERR, Rebecca   </w:t>
      </w:r>
      <w:r>
        <w:rPr>
          <w:rFonts w:ascii="Segoe UI" w:eastAsia="Segoe UI" w:hAnsi="Segoe UI" w:cs="Segoe UI"/>
          <w:color w:val="A19F9D"/>
          <w:sz w:val="24"/>
          <w:szCs w:val="24"/>
        </w:rPr>
        <w:t>1:00:31</w:t>
      </w:r>
      <w:r>
        <w:rPr>
          <w:rFonts w:ascii="Segoe UI" w:eastAsia="Segoe UI" w:hAnsi="Segoe UI" w:cs="Segoe UI"/>
          <w:color w:val="232330"/>
          <w:sz w:val="24"/>
          <w:szCs w:val="24"/>
        </w:rPr>
        <w:br/>
        <w:t>Just for cla</w:t>
      </w:r>
      <w:r>
        <w:rPr>
          <w:rFonts w:ascii="Segoe UI" w:eastAsia="Segoe UI" w:hAnsi="Segoe UI" w:cs="Segoe UI"/>
          <w:color w:val="232330"/>
          <w:sz w:val="24"/>
          <w:szCs w:val="24"/>
        </w:rPr>
        <w:t>rification, the signatory would come through on the maintenance exposition and the design expositions with respect to the SMS changes, or are we saying a new exposition specifically for SMS?</w:t>
      </w:r>
    </w:p>
    <w:p w:rsidR="00C7453A" w:rsidRDefault="00241A20">
      <w:pPr>
        <w:spacing w:line="300" w:lineRule="auto"/>
      </w:pPr>
      <w:r>
        <w:rPr>
          <w:noProof/>
        </w:rPr>
        <w:drawing>
          <wp:anchor distT="0" distB="0" distL="0" distR="0" simplePos="0" relativeHeight="25163520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1:00:50</w:t>
      </w:r>
      <w:r>
        <w:rPr>
          <w:rFonts w:ascii="Segoe UI" w:eastAsia="Segoe UI" w:hAnsi="Segoe UI" w:cs="Segoe UI"/>
          <w:color w:val="232330"/>
          <w:sz w:val="24"/>
          <w:szCs w:val="24"/>
        </w:rPr>
        <w:br/>
        <w:t>No.</w:t>
      </w:r>
    </w:p>
    <w:p w:rsidR="00C7453A" w:rsidRDefault="00241A20">
      <w:pPr>
        <w:spacing w:line="300" w:lineRule="auto"/>
      </w:pPr>
      <w:r>
        <w:rPr>
          <w:noProof/>
        </w:rPr>
        <w:drawing>
          <wp:anchor distT="0" distB="0" distL="0" distR="0" simplePos="0" relativeHeight="25163622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1:00:50</w:t>
      </w:r>
      <w:r>
        <w:rPr>
          <w:rFonts w:ascii="Segoe UI" w:eastAsia="Segoe UI" w:hAnsi="Segoe UI" w:cs="Segoe UI"/>
          <w:color w:val="232330"/>
          <w:sz w:val="24"/>
          <w:szCs w:val="24"/>
        </w:rPr>
        <w:br/>
        <w:t>I'll take this, I'll take this one.</w:t>
      </w:r>
    </w:p>
    <w:p w:rsidR="00C7453A" w:rsidRDefault="00241A20">
      <w:pPr>
        <w:spacing w:line="300" w:lineRule="auto"/>
      </w:pPr>
      <w:r>
        <w:rPr>
          <w:noProof/>
        </w:rPr>
        <w:drawing>
          <wp:anchor distT="0" distB="0" distL="0" distR="0" simplePos="0" relativeHeight="25163724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1:00:52</w:t>
      </w:r>
      <w:r>
        <w:rPr>
          <w:rFonts w:ascii="Segoe UI" w:eastAsia="Segoe UI" w:hAnsi="Segoe UI" w:cs="Segoe UI"/>
          <w:color w:val="232330"/>
          <w:sz w:val="24"/>
          <w:szCs w:val="24"/>
        </w:rPr>
        <w:br/>
        <w:t>Yep, thanks so.</w:t>
      </w:r>
    </w:p>
    <w:p w:rsidR="00C7453A" w:rsidRDefault="00241A20">
      <w:pPr>
        <w:spacing w:line="300" w:lineRule="auto"/>
      </w:pPr>
      <w:r>
        <w:rPr>
          <w:noProof/>
        </w:rPr>
        <w:drawing>
          <wp:anchor distT="0" distB="0" distL="0" distR="0" simplePos="0" relativeHeight="25163827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1:00:53</w:t>
      </w:r>
      <w:r>
        <w:rPr>
          <w:rFonts w:ascii="Segoe UI" w:eastAsia="Segoe UI" w:hAnsi="Segoe UI" w:cs="Segoe UI"/>
          <w:color w:val="232330"/>
          <w:sz w:val="24"/>
          <w:szCs w:val="24"/>
        </w:rPr>
        <w:br/>
        <w:t>Yeah, so the best thing I can say here, Rebecca, is standby. Okay. We haven't determined what that is through. So we are at t</w:t>
      </w:r>
      <w:r>
        <w:rPr>
          <w:rFonts w:ascii="Segoe UI" w:eastAsia="Segoe UI" w:hAnsi="Segoe UI" w:cs="Segoe UI"/>
          <w:color w:val="232330"/>
          <w:sz w:val="24"/>
          <w:szCs w:val="24"/>
        </w:rPr>
        <w:t>he starting point of the change to the regulation and the regulation that we're talking about here is regulation ARO 100. Okay.</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which</w:t>
      </w:r>
      <w:proofErr w:type="gramEnd"/>
      <w:r>
        <w:rPr>
          <w:rFonts w:ascii="Segoe UI" w:eastAsia="Segoe UI" w:hAnsi="Segoe UI" w:cs="Segoe UI"/>
          <w:color w:val="232330"/>
          <w:sz w:val="24"/>
          <w:szCs w:val="24"/>
        </w:rPr>
        <w:t xml:space="preserve"> is a flight ops regulation, which talks to the flight operations exposition, which at the moment is the operational compli</w:t>
      </w:r>
      <w:r>
        <w:rPr>
          <w:rFonts w:ascii="Segoe UI" w:eastAsia="Segoe UI" w:hAnsi="Segoe UI" w:cs="Segoe UI"/>
          <w:color w:val="232330"/>
          <w:sz w:val="24"/>
          <w:szCs w:val="24"/>
        </w:rPr>
        <w:t>ance statement. Okay. There are equivalencies in an air battle management organisation, an air cargo delivery service provider, an ANSP service provider</w:t>
      </w:r>
      <w:proofErr w:type="gramStart"/>
      <w:r>
        <w:rPr>
          <w:rFonts w:ascii="Segoe UI" w:eastAsia="Segoe UI" w:hAnsi="Segoe UI" w:cs="Segoe UI"/>
          <w:color w:val="232330"/>
          <w:sz w:val="24"/>
          <w:szCs w:val="24"/>
        </w:rPr>
        <w:t>,</w:t>
      </w:r>
      <w:proofErr w:type="gramEnd"/>
      <w:r>
        <w:rPr>
          <w:rFonts w:ascii="Segoe UI" w:eastAsia="Segoe UI" w:hAnsi="Segoe UI" w:cs="Segoe UI"/>
          <w:color w:val="232330"/>
          <w:sz w:val="24"/>
          <w:szCs w:val="24"/>
        </w:rPr>
        <w:br/>
        <w:t xml:space="preserve">etc. So we're looking at what that looks like from perspective of flight operations based and service </w:t>
      </w:r>
      <w:r>
        <w:rPr>
          <w:rFonts w:ascii="Segoe UI" w:eastAsia="Segoe UI" w:hAnsi="Segoe UI" w:cs="Segoe UI"/>
          <w:color w:val="232330"/>
          <w:sz w:val="24"/>
          <w:szCs w:val="24"/>
        </w:rPr>
        <w:t>provider regulations. I can't tell you exactly what it looks like, but what I can tell you is that the process will be similar to what you do with regards to a major change to a 21</w:t>
      </w:r>
    </w:p>
    <w:p w:rsidR="00C7453A" w:rsidRDefault="00241A20">
      <w:pPr>
        <w:spacing w:line="300" w:lineRule="auto"/>
      </w:pPr>
      <w:r>
        <w:rPr>
          <w:noProof/>
        </w:rPr>
        <w:drawing>
          <wp:anchor distT="0" distB="0" distL="0" distR="0" simplePos="0" relativeHeight="25163929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KERR, Rebecca   </w:t>
      </w:r>
      <w:r>
        <w:rPr>
          <w:rFonts w:ascii="Segoe UI" w:eastAsia="Segoe UI" w:hAnsi="Segoe UI" w:cs="Segoe UI"/>
          <w:color w:val="A19F9D"/>
          <w:sz w:val="24"/>
          <w:szCs w:val="24"/>
        </w:rPr>
        <w:t>1:01:35</w:t>
      </w:r>
      <w:r>
        <w:rPr>
          <w:rFonts w:ascii="Segoe UI" w:eastAsia="Segoe UI" w:hAnsi="Segoe UI" w:cs="Segoe UI"/>
          <w:color w:val="232330"/>
          <w:sz w:val="24"/>
          <w:szCs w:val="24"/>
        </w:rPr>
        <w:br/>
        <w:t>S.</w:t>
      </w:r>
    </w:p>
    <w:p w:rsidR="00C7453A" w:rsidRDefault="00241A20">
      <w:pPr>
        <w:spacing w:line="300" w:lineRule="auto"/>
      </w:pPr>
      <w:r>
        <w:rPr>
          <w:noProof/>
        </w:rPr>
        <w:drawing>
          <wp:anchor distT="0" distB="0" distL="0" distR="0" simplePos="0" relativeHeight="25164032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1:01:53</w:t>
      </w:r>
      <w:r>
        <w:rPr>
          <w:rFonts w:ascii="Segoe UI" w:eastAsia="Segoe UI" w:hAnsi="Segoe UI" w:cs="Segoe UI"/>
          <w:color w:val="232330"/>
          <w:sz w:val="24"/>
          <w:szCs w:val="24"/>
        </w:rPr>
        <w:br/>
        <w:t>an M, a 1</w:t>
      </w:r>
      <w:r>
        <w:rPr>
          <w:rFonts w:ascii="Segoe UI" w:eastAsia="Segoe UI" w:hAnsi="Segoe UI" w:cs="Segoe UI"/>
          <w:color w:val="232330"/>
          <w:sz w:val="24"/>
          <w:szCs w:val="24"/>
        </w:rPr>
        <w:t>45 record.</w:t>
      </w:r>
    </w:p>
    <w:p w:rsidR="00C7453A" w:rsidRDefault="00241A20">
      <w:pPr>
        <w:spacing w:line="300" w:lineRule="auto"/>
      </w:pPr>
      <w:r>
        <w:rPr>
          <w:noProof/>
        </w:rPr>
        <w:drawing>
          <wp:anchor distT="0" distB="0" distL="0" distR="0" simplePos="0" relativeHeight="25164134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KERR, Rebecca   </w:t>
      </w:r>
      <w:r>
        <w:rPr>
          <w:rFonts w:ascii="Segoe UI" w:eastAsia="Segoe UI" w:hAnsi="Segoe UI" w:cs="Segoe UI"/>
          <w:color w:val="A19F9D"/>
          <w:sz w:val="24"/>
          <w:szCs w:val="24"/>
        </w:rPr>
        <w:t>1:01:56</w:t>
      </w:r>
      <w:r>
        <w:rPr>
          <w:rFonts w:ascii="Segoe UI" w:eastAsia="Segoe UI" w:hAnsi="Segoe UI" w:cs="Segoe UI"/>
          <w:color w:val="232330"/>
          <w:sz w:val="24"/>
          <w:szCs w:val="24"/>
        </w:rPr>
        <w:br/>
        <w:t>Okay, thank you.</w:t>
      </w:r>
    </w:p>
    <w:p w:rsidR="00C7453A" w:rsidRDefault="00241A20">
      <w:pPr>
        <w:spacing w:line="300" w:lineRule="auto"/>
      </w:pPr>
      <w:r>
        <w:rPr>
          <w:noProof/>
        </w:rPr>
        <w:drawing>
          <wp:anchor distT="0" distB="0" distL="0" distR="0" simplePos="0" relativeHeight="25164236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1:01:59</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I'll also highlight that DAS RSMS is not its own standalone regulation. It is called out within other regulations. So to be compliant with the DAS RSMS, you only need</w:t>
      </w:r>
      <w:r>
        <w:rPr>
          <w:rFonts w:ascii="Segoe UI" w:eastAsia="Segoe UI" w:hAnsi="Segoe UI" w:cs="Segoe UI"/>
          <w:color w:val="232330"/>
          <w:sz w:val="24"/>
          <w:szCs w:val="24"/>
        </w:rPr>
        <w:t xml:space="preserve"> to be compliant if it is called out within the 145, the 21 or the flight ops.</w:t>
      </w:r>
      <w:r>
        <w:rPr>
          <w:rFonts w:ascii="Segoe UI" w:eastAsia="Segoe UI" w:hAnsi="Segoe UI" w:cs="Segoe UI"/>
          <w:color w:val="232330"/>
          <w:sz w:val="24"/>
          <w:szCs w:val="24"/>
        </w:rPr>
        <w:br/>
        <w:t>INSPACD regulations.</w:t>
      </w:r>
      <w:r>
        <w:rPr>
          <w:rFonts w:ascii="Segoe UI" w:eastAsia="Segoe UI" w:hAnsi="Segoe UI" w:cs="Segoe UI"/>
          <w:color w:val="232330"/>
          <w:sz w:val="24"/>
          <w:szCs w:val="24"/>
        </w:rPr>
        <w:br/>
        <w:t>Excellent. I'll give it a couple of moments for anybody else that wishes to raise their hand or put a comment into the chat window. Rebecca.</w:t>
      </w:r>
    </w:p>
    <w:p w:rsidR="00C7453A" w:rsidRDefault="00241A20">
      <w:pPr>
        <w:spacing w:line="300" w:lineRule="auto"/>
      </w:pPr>
      <w:r>
        <w:rPr>
          <w:noProof/>
        </w:rPr>
        <w:drawing>
          <wp:anchor distT="0" distB="0" distL="0" distR="0" simplePos="0" relativeHeight="25164339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KERR, Rebecca</w:t>
      </w:r>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1:02:39</w:t>
      </w:r>
      <w:r>
        <w:rPr>
          <w:rFonts w:ascii="Segoe UI" w:eastAsia="Segoe UI" w:hAnsi="Segoe UI" w:cs="Segoe UI"/>
          <w:color w:val="232330"/>
          <w:sz w:val="24"/>
          <w:szCs w:val="24"/>
        </w:rPr>
        <w:br/>
        <w:t>Sorry, just one more clarification while we're here. For our design organisation exposition, there's no accountable manager, but we have, I think, an accountable executive. Is that where we're looking at gaining that attestation for the design o</w:t>
      </w:r>
      <w:r>
        <w:rPr>
          <w:rFonts w:ascii="Segoe UI" w:eastAsia="Segoe UI" w:hAnsi="Segoe UI" w:cs="Segoe UI"/>
          <w:color w:val="232330"/>
          <w:sz w:val="24"/>
          <w:szCs w:val="24"/>
        </w:rPr>
        <w:t>rg?</w:t>
      </w:r>
    </w:p>
    <w:p w:rsidR="00C7453A" w:rsidRDefault="00241A20">
      <w:pPr>
        <w:spacing w:line="300" w:lineRule="auto"/>
      </w:pPr>
      <w:r>
        <w:rPr>
          <w:noProof/>
        </w:rPr>
        <w:drawing>
          <wp:anchor distT="0" distB="0" distL="0" distR="0" simplePos="0" relativeHeight="25164441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1:02:50</w:t>
      </w:r>
      <w:r>
        <w:rPr>
          <w:rFonts w:ascii="Segoe UI" w:eastAsia="Segoe UI" w:hAnsi="Segoe UI" w:cs="Segoe UI"/>
          <w:color w:val="232330"/>
          <w:sz w:val="24"/>
          <w:szCs w:val="24"/>
        </w:rPr>
        <w:br/>
        <w:t>Yep.</w:t>
      </w:r>
      <w:r>
        <w:rPr>
          <w:rFonts w:ascii="Segoe UI" w:eastAsia="Segoe UI" w:hAnsi="Segoe UI" w:cs="Segoe UI"/>
          <w:color w:val="232330"/>
          <w:sz w:val="24"/>
          <w:szCs w:val="24"/>
        </w:rPr>
        <w:br/>
        <w:t>Do I have anybody?</w:t>
      </w:r>
    </w:p>
    <w:p w:rsidR="00C7453A" w:rsidRDefault="00241A20">
      <w:pPr>
        <w:spacing w:line="300" w:lineRule="auto"/>
      </w:pPr>
      <w:r>
        <w:rPr>
          <w:noProof/>
        </w:rPr>
        <w:drawing>
          <wp:anchor distT="0" distB="0" distL="0" distR="0" simplePos="0" relativeHeight="25164544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1:02:56</w:t>
      </w:r>
      <w:r>
        <w:rPr>
          <w:rFonts w:ascii="Segoe UI" w:eastAsia="Segoe UI" w:hAnsi="Segoe UI" w:cs="Segoe UI"/>
          <w:color w:val="232330"/>
          <w:sz w:val="24"/>
          <w:szCs w:val="24"/>
        </w:rPr>
        <w:br/>
        <w:t xml:space="preserve">Again, no, no, I'll take this one on. So again, Rebecca, really good question. As we move forward with the </w:t>
      </w:r>
      <w:proofErr w:type="spellStart"/>
      <w:r>
        <w:rPr>
          <w:rFonts w:ascii="Segoe UI" w:eastAsia="Segoe UI" w:hAnsi="Segoe UI" w:cs="Segoe UI"/>
          <w:color w:val="232330"/>
          <w:sz w:val="24"/>
          <w:szCs w:val="24"/>
        </w:rPr>
        <w:t>reg</w:t>
      </w:r>
      <w:proofErr w:type="spellEnd"/>
      <w:r>
        <w:rPr>
          <w:rFonts w:ascii="Segoe UI" w:eastAsia="Segoe UI" w:hAnsi="Segoe UI" w:cs="Segoe UI"/>
          <w:color w:val="232330"/>
          <w:sz w:val="24"/>
          <w:szCs w:val="24"/>
        </w:rPr>
        <w:t xml:space="preserve"> review and we start engaging with the other DAS</w:t>
      </w:r>
      <w:r>
        <w:rPr>
          <w:rFonts w:ascii="Segoe UI" w:eastAsia="Segoe UI" w:hAnsi="Segoe UI" w:cs="Segoe UI"/>
          <w:color w:val="232330"/>
          <w:sz w:val="24"/>
          <w:szCs w:val="24"/>
        </w:rPr>
        <w:t>A directorates, of which, you know, I'm sure there are representatives dialled into, we will have those conversations about what that looks like. And it may well be as exactly</w:t>
      </w:r>
    </w:p>
    <w:p w:rsidR="00C7453A" w:rsidRDefault="00241A20">
      <w:pPr>
        <w:spacing w:line="300" w:lineRule="auto"/>
      </w:pPr>
      <w:r>
        <w:rPr>
          <w:noProof/>
        </w:rPr>
        <w:drawing>
          <wp:anchor distT="0" distB="0" distL="0" distR="0" simplePos="0" relativeHeight="25164646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1:02:59</w:t>
      </w:r>
      <w:r>
        <w:rPr>
          <w:rFonts w:ascii="Segoe UI" w:eastAsia="Segoe UI" w:hAnsi="Segoe UI" w:cs="Segoe UI"/>
          <w:color w:val="232330"/>
          <w:sz w:val="24"/>
          <w:szCs w:val="24"/>
        </w:rPr>
        <w:br/>
        <w:t>Yep, yep, thanks, sir.</w:t>
      </w:r>
    </w:p>
    <w:p w:rsidR="00C7453A" w:rsidRDefault="00241A20">
      <w:pPr>
        <w:spacing w:line="300" w:lineRule="auto"/>
      </w:pPr>
      <w:r>
        <w:rPr>
          <w:noProof/>
        </w:rPr>
        <w:drawing>
          <wp:anchor distT="0" distB="0" distL="0" distR="0" simplePos="0" relativeHeight="25164748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1:03:21</w:t>
      </w:r>
      <w:r>
        <w:rPr>
          <w:rFonts w:ascii="Segoe UI" w:eastAsia="Segoe UI" w:hAnsi="Segoe UI" w:cs="Segoe UI"/>
          <w:color w:val="232330"/>
          <w:sz w:val="24"/>
          <w:szCs w:val="24"/>
        </w:rPr>
        <w:br/>
        <w:t xml:space="preserve">But, you know, as Brian has said, that, you know, if there's already something within your engineering regulation attestation that meets the requirement, then we would probably leverage that. But I can't tell you exactly </w:t>
      </w:r>
      <w:r>
        <w:rPr>
          <w:rFonts w:ascii="Segoe UI" w:eastAsia="Segoe UI" w:hAnsi="Segoe UI" w:cs="Segoe UI"/>
          <w:color w:val="232330"/>
          <w:sz w:val="24"/>
          <w:szCs w:val="24"/>
        </w:rPr>
        <w:t>at this stage because it's like any...</w:t>
      </w:r>
    </w:p>
    <w:p w:rsidR="00C7453A" w:rsidRDefault="00241A20">
      <w:pPr>
        <w:spacing w:line="300" w:lineRule="auto"/>
      </w:pPr>
      <w:r>
        <w:rPr>
          <w:noProof/>
        </w:rPr>
        <w:drawing>
          <wp:anchor distT="0" distB="0" distL="0" distR="0" simplePos="0" relativeHeight="25164851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KERR, Rebecca   </w:t>
      </w:r>
      <w:r>
        <w:rPr>
          <w:rFonts w:ascii="Segoe UI" w:eastAsia="Segoe UI" w:hAnsi="Segoe UI" w:cs="Segoe UI"/>
          <w:color w:val="A19F9D"/>
          <w:sz w:val="24"/>
          <w:szCs w:val="24"/>
        </w:rPr>
        <w:t>1:03:32</w:t>
      </w:r>
      <w:r>
        <w:rPr>
          <w:rFonts w:ascii="Segoe UI" w:eastAsia="Segoe UI" w:hAnsi="Segoe UI" w:cs="Segoe UI"/>
          <w:color w:val="232330"/>
          <w:sz w:val="24"/>
          <w:szCs w:val="24"/>
        </w:rPr>
        <w:br/>
        <w:t>Mm</w:t>
      </w:r>
      <w:proofErr w:type="gramStart"/>
      <w:r>
        <w:rPr>
          <w:rFonts w:ascii="Segoe UI" w:eastAsia="Segoe UI" w:hAnsi="Segoe UI" w:cs="Segoe UI"/>
          <w:color w:val="232330"/>
          <w:sz w:val="24"/>
          <w:szCs w:val="24"/>
        </w:rPr>
        <w:t>.</w:t>
      </w:r>
      <w:proofErr w:type="gramEnd"/>
      <w:r>
        <w:rPr>
          <w:rFonts w:ascii="Segoe UI" w:eastAsia="Segoe UI" w:hAnsi="Segoe UI" w:cs="Segoe UI"/>
          <w:color w:val="232330"/>
          <w:sz w:val="24"/>
          <w:szCs w:val="24"/>
        </w:rPr>
        <w:br/>
        <w:t>Yep.</w:t>
      </w:r>
    </w:p>
    <w:p w:rsidR="00C7453A" w:rsidRDefault="00241A20">
      <w:pPr>
        <w:spacing w:line="300" w:lineRule="auto"/>
      </w:pPr>
      <w:r>
        <w:rPr>
          <w:noProof/>
        </w:rPr>
        <w:drawing>
          <wp:anchor distT="0" distB="0" distL="0" distR="0" simplePos="0" relativeHeight="25164953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1:03:40</w:t>
      </w:r>
      <w:r>
        <w:rPr>
          <w:rFonts w:ascii="Segoe UI" w:eastAsia="Segoe UI" w:hAnsi="Segoe UI" w:cs="Segoe UI"/>
          <w:color w:val="232330"/>
          <w:sz w:val="24"/>
          <w:szCs w:val="24"/>
        </w:rPr>
        <w:br/>
      </w:r>
      <w:r>
        <w:rPr>
          <w:rFonts w:ascii="Segoe UI" w:eastAsia="Segoe UI" w:hAnsi="Segoe UI" w:cs="Segoe UI"/>
          <w:color w:val="232330"/>
          <w:sz w:val="24"/>
          <w:szCs w:val="24"/>
        </w:rPr>
        <w:t>Greg rewrite. We've got to start. We've done, we've pretty well done the first part, which is the benchmarking, which has given us the indication we need to move this way. The next part is basically the drafting of the draught regulation in consultation wi</w:t>
      </w:r>
      <w:r>
        <w:rPr>
          <w:rFonts w:ascii="Segoe UI" w:eastAsia="Segoe UI" w:hAnsi="Segoe UI" w:cs="Segoe UI"/>
          <w:color w:val="232330"/>
          <w:sz w:val="24"/>
          <w:szCs w:val="24"/>
        </w:rPr>
        <w:t>th all the elements of DASA, which is what we will do. And part of those questions will be,</w:t>
      </w:r>
    </w:p>
    <w:p w:rsidR="00C7453A" w:rsidRDefault="00241A20">
      <w:pPr>
        <w:spacing w:line="300" w:lineRule="auto"/>
      </w:pPr>
      <w:r>
        <w:rPr>
          <w:noProof/>
        </w:rPr>
        <w:drawing>
          <wp:anchor distT="0" distB="0" distL="0" distR="0" simplePos="0" relativeHeight="25165056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KERR, Rebecca   </w:t>
      </w:r>
      <w:r>
        <w:rPr>
          <w:rFonts w:ascii="Segoe UI" w:eastAsia="Segoe UI" w:hAnsi="Segoe UI" w:cs="Segoe UI"/>
          <w:color w:val="A19F9D"/>
          <w:sz w:val="24"/>
          <w:szCs w:val="24"/>
        </w:rPr>
        <w:t>1:03:55</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Mhm</w:t>
      </w:r>
      <w:proofErr w:type="spellEnd"/>
      <w:r>
        <w:rPr>
          <w:rFonts w:ascii="Segoe UI" w:eastAsia="Segoe UI" w:hAnsi="Segoe UI" w:cs="Segoe UI"/>
          <w:color w:val="232330"/>
          <w:sz w:val="24"/>
          <w:szCs w:val="24"/>
        </w:rPr>
        <w:t>.</w:t>
      </w:r>
    </w:p>
    <w:p w:rsidR="00C7453A" w:rsidRDefault="00241A20">
      <w:pPr>
        <w:spacing w:line="300" w:lineRule="auto"/>
      </w:pPr>
      <w:r>
        <w:rPr>
          <w:noProof/>
        </w:rPr>
        <w:drawing>
          <wp:anchor distT="0" distB="0" distL="0" distR="0" simplePos="0" relativeHeight="25165158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1:04:01</w:t>
      </w:r>
      <w:r>
        <w:rPr>
          <w:rFonts w:ascii="Segoe UI" w:eastAsia="Segoe UI" w:hAnsi="Segoe UI" w:cs="Segoe UI"/>
          <w:color w:val="232330"/>
          <w:sz w:val="24"/>
          <w:szCs w:val="24"/>
        </w:rPr>
        <w:br/>
        <w:t>Part of this is we want to make this as painless as possible and cut as much red tape as we can.</w:t>
      </w:r>
      <w:r>
        <w:rPr>
          <w:rFonts w:ascii="Segoe UI" w:eastAsia="Segoe UI" w:hAnsi="Segoe UI" w:cs="Segoe UI"/>
          <w:color w:val="232330"/>
          <w:sz w:val="24"/>
          <w:szCs w:val="24"/>
        </w:rPr>
        <w:t xml:space="preserve"> So we will look to leverage anything that exists already rather than try and create something new. And part of this process is also we</w:t>
      </w:r>
      <w:r>
        <w:rPr>
          <w:rFonts w:ascii="Segoe UI" w:eastAsia="Segoe UI" w:hAnsi="Segoe UI" w:cs="Segoe UI"/>
          <w:color w:val="232330"/>
          <w:sz w:val="24"/>
          <w:szCs w:val="24"/>
        </w:rPr>
        <w:br/>
        <w:t>particularly in Gavin Ops, are well aware that our operational compliance statement at the moment is not necessarily the</w:t>
      </w:r>
      <w:r>
        <w:rPr>
          <w:rFonts w:ascii="Segoe UI" w:eastAsia="Segoe UI" w:hAnsi="Segoe UI" w:cs="Segoe UI"/>
          <w:color w:val="232330"/>
          <w:sz w:val="24"/>
          <w:szCs w:val="24"/>
        </w:rPr>
        <w:t xml:space="preserve"> best fit for what we're trying to achieve and does create a fair bit of churn inside the aviation community. So we're also looking at how we might be able to make that</w:t>
      </w:r>
    </w:p>
    <w:p w:rsidR="00C7453A" w:rsidRDefault="00241A20">
      <w:pPr>
        <w:spacing w:line="300" w:lineRule="auto"/>
      </w:pPr>
      <w:r>
        <w:rPr>
          <w:noProof/>
        </w:rPr>
        <w:drawing>
          <wp:anchor distT="0" distB="0" distL="0" distR="0" simplePos="0" relativeHeight="25165260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KERR, Rebecca   </w:t>
      </w:r>
      <w:r>
        <w:rPr>
          <w:rFonts w:ascii="Segoe UI" w:eastAsia="Segoe UI" w:hAnsi="Segoe UI" w:cs="Segoe UI"/>
          <w:color w:val="A19F9D"/>
          <w:sz w:val="24"/>
          <w:szCs w:val="24"/>
        </w:rPr>
        <w:t>1:04:21</w:t>
      </w:r>
      <w:r>
        <w:rPr>
          <w:rFonts w:ascii="Segoe UI" w:eastAsia="Segoe UI" w:hAnsi="Segoe UI" w:cs="Segoe UI"/>
          <w:color w:val="232330"/>
          <w:sz w:val="24"/>
          <w:szCs w:val="24"/>
        </w:rPr>
        <w:br/>
        <w:t>I</w:t>
      </w:r>
      <w:proofErr w:type="gramStart"/>
      <w:r>
        <w:rPr>
          <w:rFonts w:ascii="Segoe UI" w:eastAsia="Segoe UI" w:hAnsi="Segoe UI" w:cs="Segoe UI"/>
          <w:color w:val="232330"/>
          <w:sz w:val="24"/>
          <w:szCs w:val="24"/>
        </w:rPr>
        <w:t>.</w:t>
      </w:r>
      <w:proofErr w:type="gramEnd"/>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So.</w:t>
      </w:r>
      <w:proofErr w:type="spellEnd"/>
    </w:p>
    <w:p w:rsidR="00C7453A" w:rsidRDefault="00241A20">
      <w:pPr>
        <w:spacing w:line="300" w:lineRule="auto"/>
      </w:pPr>
      <w:r>
        <w:rPr>
          <w:noProof/>
        </w:rPr>
        <w:drawing>
          <wp:anchor distT="0" distB="0" distL="0" distR="0" simplePos="0" relativeHeight="25165363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1:04:38</w:t>
      </w:r>
      <w:r>
        <w:rPr>
          <w:rFonts w:ascii="Segoe UI" w:eastAsia="Segoe UI" w:hAnsi="Segoe UI" w:cs="Segoe UI"/>
          <w:color w:val="232330"/>
          <w:sz w:val="24"/>
          <w:szCs w:val="24"/>
        </w:rPr>
        <w:br/>
        <w:t>process better as</w:t>
      </w:r>
      <w:r>
        <w:rPr>
          <w:rFonts w:ascii="Segoe UI" w:eastAsia="Segoe UI" w:hAnsi="Segoe UI" w:cs="Segoe UI"/>
          <w:color w:val="232330"/>
          <w:sz w:val="24"/>
          <w:szCs w:val="24"/>
        </w:rPr>
        <w:t xml:space="preserve"> well. So all I can say to you at the moment is wait out what we're looking at doing, particularly for the flight operations regulation based organisations and the service provider organisations. As we come up to the end of the transition window</w:t>
      </w:r>
      <w:proofErr w:type="gramStart"/>
      <w:r>
        <w:rPr>
          <w:rFonts w:ascii="Segoe UI" w:eastAsia="Segoe UI" w:hAnsi="Segoe UI" w:cs="Segoe UI"/>
          <w:color w:val="232330"/>
          <w:sz w:val="24"/>
          <w:szCs w:val="24"/>
        </w:rPr>
        <w:t>,</w:t>
      </w:r>
      <w:proofErr w:type="gramEnd"/>
      <w:r>
        <w:rPr>
          <w:rFonts w:ascii="Segoe UI" w:eastAsia="Segoe UI" w:hAnsi="Segoe UI" w:cs="Segoe UI"/>
          <w:color w:val="232330"/>
          <w:sz w:val="24"/>
          <w:szCs w:val="24"/>
        </w:rPr>
        <w:br/>
        <w:t>we will b</w:t>
      </w:r>
      <w:r>
        <w:rPr>
          <w:rFonts w:ascii="Segoe UI" w:eastAsia="Segoe UI" w:hAnsi="Segoe UI" w:cs="Segoe UI"/>
          <w:color w:val="232330"/>
          <w:sz w:val="24"/>
          <w:szCs w:val="24"/>
        </w:rPr>
        <w:t>e looking at a form of attestation and a form of exposition. It will be some sort of draught that the exposition could even just be a minute at this stage. The key is to meet the intent of the ASA recommendation, which is to actually gain</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gain</w:t>
      </w:r>
      <w:proofErr w:type="spellEnd"/>
      <w:r>
        <w:rPr>
          <w:rFonts w:ascii="Segoe UI" w:eastAsia="Segoe UI" w:hAnsi="Segoe UI" w:cs="Segoe UI"/>
          <w:color w:val="232330"/>
          <w:sz w:val="24"/>
          <w:szCs w:val="24"/>
        </w:rPr>
        <w:t xml:space="preserve"> an attestati</w:t>
      </w:r>
      <w:r>
        <w:rPr>
          <w:rFonts w:ascii="Segoe UI" w:eastAsia="Segoe UI" w:hAnsi="Segoe UI" w:cs="Segoe UI"/>
          <w:color w:val="232330"/>
          <w:sz w:val="24"/>
          <w:szCs w:val="24"/>
        </w:rPr>
        <w:t xml:space="preserve">on from the accountable managers that they have made the change, we're going to ask for something in the interim. For the tech </w:t>
      </w:r>
      <w:proofErr w:type="spellStart"/>
      <w:r>
        <w:rPr>
          <w:rFonts w:ascii="Segoe UI" w:eastAsia="Segoe UI" w:hAnsi="Segoe UI" w:cs="Segoe UI"/>
          <w:color w:val="232330"/>
          <w:sz w:val="24"/>
          <w:szCs w:val="24"/>
        </w:rPr>
        <w:t>reg</w:t>
      </w:r>
      <w:proofErr w:type="spellEnd"/>
      <w:r>
        <w:rPr>
          <w:rFonts w:ascii="Segoe UI" w:eastAsia="Segoe UI" w:hAnsi="Segoe UI" w:cs="Segoe UI"/>
          <w:color w:val="232330"/>
          <w:sz w:val="24"/>
          <w:szCs w:val="24"/>
        </w:rPr>
        <w:t xml:space="preserve"> space, you know, the 21 and the Ms, you already have that and we'll be looking to leverage that where we can.</w:t>
      </w:r>
    </w:p>
    <w:p w:rsidR="00C7453A" w:rsidRDefault="00241A20">
      <w:pPr>
        <w:spacing w:line="300" w:lineRule="auto"/>
      </w:pPr>
      <w:r>
        <w:rPr>
          <w:noProof/>
        </w:rPr>
        <w:drawing>
          <wp:anchor distT="0" distB="0" distL="0" distR="0" simplePos="0" relativeHeight="25165465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KERR, Rebecca</w:t>
      </w:r>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1:05:21</w:t>
      </w:r>
      <w:r>
        <w:rPr>
          <w:rFonts w:ascii="Segoe UI" w:eastAsia="Segoe UI" w:hAnsi="Segoe UI" w:cs="Segoe UI"/>
          <w:color w:val="232330"/>
          <w:sz w:val="24"/>
          <w:szCs w:val="24"/>
        </w:rPr>
        <w:br/>
        <w:t>Mm</w:t>
      </w:r>
      <w:proofErr w:type="gramStart"/>
      <w:r>
        <w:rPr>
          <w:rFonts w:ascii="Segoe UI" w:eastAsia="Segoe UI" w:hAnsi="Segoe UI" w:cs="Segoe UI"/>
          <w:color w:val="232330"/>
          <w:sz w:val="24"/>
          <w:szCs w:val="24"/>
        </w:rPr>
        <w:t>.</w:t>
      </w:r>
      <w:proofErr w:type="gramEnd"/>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Mmh</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t>Okay, thank you.</w:t>
      </w:r>
    </w:p>
    <w:p w:rsidR="00C7453A" w:rsidRDefault="00241A20">
      <w:pPr>
        <w:spacing w:line="300" w:lineRule="auto"/>
      </w:pPr>
      <w:r>
        <w:rPr>
          <w:noProof/>
        </w:rPr>
        <w:drawing>
          <wp:anchor distT="0" distB="0" distL="0" distR="0" simplePos="0" relativeHeight="25165568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1:05:35</w:t>
      </w:r>
      <w:r>
        <w:rPr>
          <w:rFonts w:ascii="Segoe UI" w:eastAsia="Segoe UI" w:hAnsi="Segoe UI" w:cs="Segoe UI"/>
          <w:color w:val="232330"/>
          <w:sz w:val="24"/>
          <w:szCs w:val="24"/>
        </w:rPr>
        <w:br/>
        <w:t>No, good questions, Bart. And I understand, you know, there is a degree of uncertainty around this. Certainly for all the accountable manager organisations out there, particularly in</w:t>
      </w:r>
      <w:r>
        <w:rPr>
          <w:rFonts w:ascii="Segoe UI" w:eastAsia="Segoe UI" w:hAnsi="Segoe UI" w:cs="Segoe UI"/>
          <w:color w:val="232330"/>
          <w:sz w:val="24"/>
          <w:szCs w:val="24"/>
        </w:rPr>
        <w:t xml:space="preserve"> the flight ops space, they're probably sitting there with a big question mark in their brain going, what are they talking about? Whereas you guys are already across this with SMS attestations as part of your </w:t>
      </w:r>
      <w:proofErr w:type="spellStart"/>
      <w:r>
        <w:rPr>
          <w:rFonts w:ascii="Segoe UI" w:eastAsia="Segoe UI" w:hAnsi="Segoe UI" w:cs="Segoe UI"/>
          <w:color w:val="232330"/>
          <w:sz w:val="24"/>
          <w:szCs w:val="24"/>
        </w:rPr>
        <w:t>reg</w:t>
      </w:r>
      <w:proofErr w:type="spellEnd"/>
      <w:r>
        <w:rPr>
          <w:rFonts w:ascii="Segoe UI" w:eastAsia="Segoe UI" w:hAnsi="Segoe UI" w:cs="Segoe UI"/>
          <w:color w:val="232330"/>
          <w:sz w:val="24"/>
          <w:szCs w:val="24"/>
        </w:rPr>
        <w:t xml:space="preserve"> set already.</w:t>
      </w:r>
    </w:p>
    <w:p w:rsidR="00C7453A" w:rsidRDefault="00241A20">
      <w:pPr>
        <w:spacing w:line="300" w:lineRule="auto"/>
      </w:pPr>
      <w:r>
        <w:rPr>
          <w:noProof/>
        </w:rPr>
        <w:drawing>
          <wp:anchor distT="0" distB="0" distL="0" distR="0" simplePos="0" relativeHeight="25165670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KERR, Rebecca   </w:t>
      </w:r>
      <w:r>
        <w:rPr>
          <w:rFonts w:ascii="Segoe UI" w:eastAsia="Segoe UI" w:hAnsi="Segoe UI" w:cs="Segoe UI"/>
          <w:color w:val="A19F9D"/>
          <w:sz w:val="24"/>
          <w:szCs w:val="24"/>
        </w:rPr>
        <w:t>1:05:38</w:t>
      </w:r>
      <w:r>
        <w:rPr>
          <w:rFonts w:ascii="Segoe UI" w:eastAsia="Segoe UI" w:hAnsi="Segoe UI" w:cs="Segoe UI"/>
          <w:color w:val="232330"/>
          <w:sz w:val="24"/>
          <w:szCs w:val="24"/>
        </w:rPr>
        <w:br/>
        <w:t>Okay</w:t>
      </w:r>
      <w:r>
        <w:rPr>
          <w:rFonts w:ascii="Segoe UI" w:eastAsia="Segoe UI" w:hAnsi="Segoe UI" w:cs="Segoe UI"/>
          <w:color w:val="232330"/>
          <w:sz w:val="24"/>
          <w:szCs w:val="24"/>
        </w:rPr>
        <w:t>.</w:t>
      </w:r>
    </w:p>
    <w:p w:rsidR="00C7453A" w:rsidRDefault="00241A20">
      <w:pPr>
        <w:spacing w:line="300" w:lineRule="auto"/>
      </w:pPr>
      <w:r>
        <w:rPr>
          <w:noProof/>
        </w:rPr>
        <w:drawing>
          <wp:anchor distT="0" distB="0" distL="0" distR="0" simplePos="0" relativeHeight="25165772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1:05:57</w:t>
      </w:r>
      <w:r>
        <w:rPr>
          <w:rFonts w:ascii="Segoe UI" w:eastAsia="Segoe UI" w:hAnsi="Segoe UI" w:cs="Segoe UI"/>
          <w:color w:val="232330"/>
          <w:sz w:val="24"/>
          <w:szCs w:val="24"/>
        </w:rPr>
        <w:br/>
        <w:t>Yeah.</w:t>
      </w:r>
    </w:p>
    <w:p w:rsidR="00C7453A" w:rsidRDefault="00241A20">
      <w:pPr>
        <w:spacing w:line="300" w:lineRule="auto"/>
      </w:pPr>
      <w:r>
        <w:rPr>
          <w:noProof/>
        </w:rPr>
        <w:drawing>
          <wp:anchor distT="0" distB="0" distL="0" distR="0" simplePos="0" relativeHeight="25165875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1:06:02</w:t>
      </w:r>
      <w:r>
        <w:rPr>
          <w:rFonts w:ascii="Segoe UI" w:eastAsia="Segoe UI" w:hAnsi="Segoe UI" w:cs="Segoe UI"/>
          <w:color w:val="232330"/>
          <w:sz w:val="24"/>
          <w:szCs w:val="24"/>
        </w:rPr>
        <w:br/>
        <w:t>Great, thank you very much.</w:t>
      </w:r>
      <w:r>
        <w:rPr>
          <w:rFonts w:ascii="Segoe UI" w:eastAsia="Segoe UI" w:hAnsi="Segoe UI" w:cs="Segoe UI"/>
          <w:color w:val="232330"/>
          <w:sz w:val="24"/>
          <w:szCs w:val="24"/>
        </w:rPr>
        <w:br/>
        <w:t>Mark.</w:t>
      </w:r>
    </w:p>
    <w:p w:rsidR="00C7453A" w:rsidRDefault="00241A20">
      <w:pPr>
        <w:spacing w:line="300" w:lineRule="auto"/>
      </w:pPr>
      <w:r>
        <w:rPr>
          <w:noProof/>
        </w:rPr>
        <w:drawing>
          <wp:anchor distT="0" distB="0" distL="0" distR="0" simplePos="0" relativeHeight="25165977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Bierton</w:t>
      </w:r>
      <w:proofErr w:type="spellEnd"/>
      <w:r>
        <w:rPr>
          <w:rFonts w:ascii="Segoe UI" w:eastAsia="Segoe UI" w:hAnsi="Segoe UI" w:cs="Segoe UI"/>
          <w:b/>
          <w:bCs/>
          <w:color w:val="5A5A71"/>
          <w:sz w:val="24"/>
          <w:szCs w:val="24"/>
        </w:rPr>
        <w:t xml:space="preserve">, Mark D [AU] (DS)   </w:t>
      </w:r>
      <w:r>
        <w:rPr>
          <w:rFonts w:ascii="Segoe UI" w:eastAsia="Segoe UI" w:hAnsi="Segoe UI" w:cs="Segoe UI"/>
          <w:color w:val="A19F9D"/>
          <w:sz w:val="24"/>
          <w:szCs w:val="24"/>
        </w:rPr>
        <w:t>1:06:08</w:t>
      </w:r>
      <w:r>
        <w:rPr>
          <w:rFonts w:ascii="Segoe UI" w:eastAsia="Segoe UI" w:hAnsi="Segoe UI" w:cs="Segoe UI"/>
          <w:color w:val="232330"/>
          <w:sz w:val="24"/>
          <w:szCs w:val="24"/>
        </w:rPr>
        <w:br/>
        <w:t>Hi, can you hear me?</w:t>
      </w:r>
    </w:p>
    <w:p w:rsidR="00C7453A" w:rsidRDefault="00241A20">
      <w:pPr>
        <w:spacing w:line="300" w:lineRule="auto"/>
      </w:pPr>
      <w:r>
        <w:rPr>
          <w:noProof/>
        </w:rPr>
        <w:drawing>
          <wp:anchor distT="0" distB="0" distL="0" distR="0" simplePos="0" relativeHeight="25166080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1:06:10</w:t>
      </w:r>
      <w:r>
        <w:rPr>
          <w:rFonts w:ascii="Segoe UI" w:eastAsia="Segoe UI" w:hAnsi="Segoe UI" w:cs="Segoe UI"/>
          <w:color w:val="232330"/>
          <w:sz w:val="24"/>
          <w:szCs w:val="24"/>
        </w:rPr>
        <w:br/>
        <w:t>Yes, I have you.</w:t>
      </w:r>
    </w:p>
    <w:p w:rsidR="00C7453A" w:rsidRDefault="00241A20">
      <w:pPr>
        <w:spacing w:line="300" w:lineRule="auto"/>
      </w:pPr>
      <w:r>
        <w:rPr>
          <w:noProof/>
        </w:rPr>
        <w:drawing>
          <wp:anchor distT="0" distB="0" distL="0" distR="0" simplePos="0" relativeHeight="25166182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Bierton</w:t>
      </w:r>
      <w:proofErr w:type="spellEnd"/>
      <w:r>
        <w:rPr>
          <w:rFonts w:ascii="Segoe UI" w:eastAsia="Segoe UI" w:hAnsi="Segoe UI" w:cs="Segoe UI"/>
          <w:b/>
          <w:bCs/>
          <w:color w:val="5A5A71"/>
          <w:sz w:val="24"/>
          <w:szCs w:val="24"/>
        </w:rPr>
        <w:t xml:space="preserve">, Mark D [AU] (DS)   </w:t>
      </w:r>
      <w:r>
        <w:rPr>
          <w:rFonts w:ascii="Segoe UI" w:eastAsia="Segoe UI" w:hAnsi="Segoe UI" w:cs="Segoe UI"/>
          <w:color w:val="A19F9D"/>
          <w:sz w:val="24"/>
          <w:szCs w:val="24"/>
        </w:rPr>
        <w:t>1:06:</w:t>
      </w:r>
      <w:r>
        <w:rPr>
          <w:rFonts w:ascii="Segoe UI" w:eastAsia="Segoe UI" w:hAnsi="Segoe UI" w:cs="Segoe UI"/>
          <w:color w:val="A19F9D"/>
          <w:sz w:val="24"/>
          <w:szCs w:val="24"/>
        </w:rPr>
        <w:t>11</w:t>
      </w:r>
      <w:r>
        <w:rPr>
          <w:rFonts w:ascii="Segoe UI" w:eastAsia="Segoe UI" w:hAnsi="Segoe UI" w:cs="Segoe UI"/>
          <w:color w:val="232330"/>
          <w:sz w:val="24"/>
          <w:szCs w:val="24"/>
        </w:rPr>
        <w:br/>
        <w:t>Right. Just a couple of questions, but you might answer all of them. But the first one, are you intending to run a town hall specific to the GR40 NPA?</w:t>
      </w:r>
      <w:r>
        <w:rPr>
          <w:rFonts w:ascii="Segoe UI" w:eastAsia="Segoe UI" w:hAnsi="Segoe UI" w:cs="Segoe UI"/>
          <w:color w:val="232330"/>
          <w:sz w:val="24"/>
          <w:szCs w:val="24"/>
        </w:rPr>
        <w:br/>
        <w:t>For occurrence reporting.</w:t>
      </w:r>
    </w:p>
    <w:p w:rsidR="00C7453A" w:rsidRDefault="00241A20">
      <w:pPr>
        <w:spacing w:line="300" w:lineRule="auto"/>
      </w:pPr>
      <w:r>
        <w:rPr>
          <w:noProof/>
        </w:rPr>
        <w:drawing>
          <wp:anchor distT="0" distB="0" distL="0" distR="0" simplePos="0" relativeHeight="25166284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1:06:24</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Uhh</w:t>
      </w:r>
      <w:proofErr w:type="spellEnd"/>
      <w:r>
        <w:rPr>
          <w:rFonts w:ascii="Segoe UI" w:eastAsia="Segoe UI" w:hAnsi="Segoe UI" w:cs="Segoe UI"/>
          <w:color w:val="232330"/>
          <w:sz w:val="24"/>
          <w:szCs w:val="24"/>
        </w:rPr>
        <w:t>...</w:t>
      </w:r>
      <w:r>
        <w:rPr>
          <w:rFonts w:ascii="Segoe UI" w:eastAsia="Segoe UI" w:hAnsi="Segoe UI" w:cs="Segoe UI"/>
          <w:color w:val="232330"/>
          <w:sz w:val="24"/>
          <w:szCs w:val="24"/>
        </w:rPr>
        <w:br/>
      </w:r>
      <w:r>
        <w:rPr>
          <w:rFonts w:ascii="Segoe UI" w:eastAsia="Segoe UI" w:hAnsi="Segoe UI" w:cs="Segoe UI"/>
          <w:color w:val="232330"/>
          <w:sz w:val="24"/>
          <w:szCs w:val="24"/>
        </w:rPr>
        <w:t>Not necessarily, but I am giving time for any questions there. We are in the MPA, so I'm asking people to put everything into the responses of the MPA. I'll move to that in a moment, because then we'll capture it officially.</w:t>
      </w:r>
      <w:r>
        <w:rPr>
          <w:rFonts w:ascii="Segoe UI" w:eastAsia="Segoe UI" w:hAnsi="Segoe UI" w:cs="Segoe UI"/>
          <w:color w:val="232330"/>
          <w:sz w:val="24"/>
          <w:szCs w:val="24"/>
        </w:rPr>
        <w:br/>
        <w:t>And we will respond to it offic</w:t>
      </w:r>
      <w:r>
        <w:rPr>
          <w:rFonts w:ascii="Segoe UI" w:eastAsia="Segoe UI" w:hAnsi="Segoe UI" w:cs="Segoe UI"/>
          <w:color w:val="232330"/>
          <w:sz w:val="24"/>
          <w:szCs w:val="24"/>
        </w:rPr>
        <w:t>ially, also, so I think that would be the better way, but...</w:t>
      </w:r>
      <w:r>
        <w:rPr>
          <w:rFonts w:ascii="Segoe UI" w:eastAsia="Segoe UI" w:hAnsi="Segoe UI" w:cs="Segoe UI"/>
          <w:color w:val="232330"/>
          <w:sz w:val="24"/>
          <w:szCs w:val="24"/>
        </w:rPr>
        <w:br/>
        <w:t>After.</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this</w:t>
      </w:r>
      <w:proofErr w:type="gramEnd"/>
      <w:r>
        <w:rPr>
          <w:rFonts w:ascii="Segoe UI" w:eastAsia="Segoe UI" w:hAnsi="Segoe UI" w:cs="Segoe UI"/>
          <w:color w:val="232330"/>
          <w:sz w:val="24"/>
          <w:szCs w:val="24"/>
        </w:rPr>
        <w:t>, we are going to greater engagement and we are going to greater use of the town halls because we see the benefit of those as well. So does that answer your question?</w:t>
      </w:r>
    </w:p>
    <w:p w:rsidR="00C7453A" w:rsidRDefault="00241A20">
      <w:pPr>
        <w:spacing w:line="300" w:lineRule="auto"/>
      </w:pPr>
      <w:r>
        <w:rPr>
          <w:noProof/>
        </w:rPr>
        <w:drawing>
          <wp:anchor distT="0" distB="0" distL="0" distR="0" simplePos="0" relativeHeight="25166387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Bierton</w:t>
      </w:r>
      <w:proofErr w:type="spellEnd"/>
      <w:r>
        <w:rPr>
          <w:rFonts w:ascii="Segoe UI" w:eastAsia="Segoe UI" w:hAnsi="Segoe UI" w:cs="Segoe UI"/>
          <w:b/>
          <w:bCs/>
          <w:color w:val="5A5A71"/>
          <w:sz w:val="24"/>
          <w:szCs w:val="24"/>
        </w:rPr>
        <w:t>, Mark D</w:t>
      </w:r>
      <w:r>
        <w:rPr>
          <w:rFonts w:ascii="Segoe UI" w:eastAsia="Segoe UI" w:hAnsi="Segoe UI" w:cs="Segoe UI"/>
          <w:b/>
          <w:bCs/>
          <w:color w:val="5A5A71"/>
          <w:sz w:val="24"/>
          <w:szCs w:val="24"/>
        </w:rPr>
        <w:t xml:space="preserve"> [AU] (DS)   </w:t>
      </w:r>
      <w:r>
        <w:rPr>
          <w:rFonts w:ascii="Segoe UI" w:eastAsia="Segoe UI" w:hAnsi="Segoe UI" w:cs="Segoe UI"/>
          <w:color w:val="A19F9D"/>
          <w:sz w:val="24"/>
          <w:szCs w:val="24"/>
        </w:rPr>
        <w:t>1:07:09</w:t>
      </w:r>
      <w:r>
        <w:rPr>
          <w:rFonts w:ascii="Segoe UI" w:eastAsia="Segoe UI" w:hAnsi="Segoe UI" w:cs="Segoe UI"/>
          <w:color w:val="232330"/>
          <w:sz w:val="24"/>
          <w:szCs w:val="24"/>
        </w:rPr>
        <w:br/>
        <w:t>Yeah, look, I think it does, and I'll hold off on my others in the interest of time then, so that we'll just put them formally through for the MPA.</w:t>
      </w:r>
    </w:p>
    <w:p w:rsidR="00C7453A" w:rsidRDefault="00241A20">
      <w:pPr>
        <w:spacing w:line="300" w:lineRule="auto"/>
      </w:pPr>
      <w:r>
        <w:rPr>
          <w:noProof/>
        </w:rPr>
        <w:drawing>
          <wp:anchor distT="0" distB="0" distL="0" distR="0" simplePos="0" relativeHeight="25166489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1:07:12</w:t>
      </w:r>
      <w:r>
        <w:rPr>
          <w:rFonts w:ascii="Segoe UI" w:eastAsia="Segoe UI" w:hAnsi="Segoe UI" w:cs="Segoe UI"/>
          <w:color w:val="232330"/>
          <w:sz w:val="24"/>
          <w:szCs w:val="24"/>
        </w:rPr>
        <w:br/>
        <w:t>Yep.</w:t>
      </w:r>
      <w:r>
        <w:rPr>
          <w:rFonts w:ascii="Segoe UI" w:eastAsia="Segoe UI" w:hAnsi="Segoe UI" w:cs="Segoe UI"/>
          <w:color w:val="232330"/>
          <w:sz w:val="24"/>
          <w:szCs w:val="24"/>
        </w:rPr>
        <w:br/>
        <w:t>Yep.</w:t>
      </w:r>
      <w:r>
        <w:rPr>
          <w:rFonts w:ascii="Segoe UI" w:eastAsia="Segoe UI" w:hAnsi="Segoe UI" w:cs="Segoe UI"/>
          <w:color w:val="232330"/>
          <w:sz w:val="24"/>
          <w:szCs w:val="24"/>
        </w:rPr>
        <w:br/>
        <w:t>Yeah, that'd be awesome.</w:t>
      </w:r>
    </w:p>
    <w:p w:rsidR="00C7453A" w:rsidRDefault="00241A20">
      <w:pPr>
        <w:spacing w:line="300" w:lineRule="auto"/>
      </w:pPr>
      <w:r>
        <w:rPr>
          <w:noProof/>
        </w:rPr>
        <w:drawing>
          <wp:anchor distT="0" distB="0" distL="0" distR="0" simplePos="0" relativeHeight="25166592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Bierton</w:t>
      </w:r>
      <w:proofErr w:type="spellEnd"/>
      <w:r>
        <w:rPr>
          <w:rFonts w:ascii="Segoe UI" w:eastAsia="Segoe UI" w:hAnsi="Segoe UI" w:cs="Segoe UI"/>
          <w:b/>
          <w:bCs/>
          <w:color w:val="5A5A71"/>
          <w:sz w:val="24"/>
          <w:szCs w:val="24"/>
        </w:rPr>
        <w:t>, Mark D [</w:t>
      </w:r>
      <w:r>
        <w:rPr>
          <w:rFonts w:ascii="Segoe UI" w:eastAsia="Segoe UI" w:hAnsi="Segoe UI" w:cs="Segoe UI"/>
          <w:b/>
          <w:bCs/>
          <w:color w:val="5A5A71"/>
          <w:sz w:val="24"/>
          <w:szCs w:val="24"/>
        </w:rPr>
        <w:t xml:space="preserve">AU] (DS)   </w:t>
      </w:r>
      <w:r>
        <w:rPr>
          <w:rFonts w:ascii="Segoe UI" w:eastAsia="Segoe UI" w:hAnsi="Segoe UI" w:cs="Segoe UI"/>
          <w:color w:val="A19F9D"/>
          <w:sz w:val="24"/>
          <w:szCs w:val="24"/>
        </w:rPr>
        <w:t>1:07:22</w:t>
      </w:r>
      <w:r>
        <w:rPr>
          <w:rFonts w:ascii="Segoe UI" w:eastAsia="Segoe UI" w:hAnsi="Segoe UI" w:cs="Segoe UI"/>
          <w:color w:val="232330"/>
          <w:sz w:val="24"/>
          <w:szCs w:val="24"/>
        </w:rPr>
        <w:br/>
        <w:t>Thank you.</w:t>
      </w:r>
    </w:p>
    <w:p w:rsidR="00C7453A" w:rsidRDefault="00241A20">
      <w:pPr>
        <w:spacing w:line="300" w:lineRule="auto"/>
      </w:pPr>
      <w:r>
        <w:rPr>
          <w:noProof/>
        </w:rPr>
        <w:drawing>
          <wp:anchor distT="0" distB="0" distL="0" distR="0" simplePos="0" relativeHeight="25166694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1:07:25</w:t>
      </w:r>
      <w:r>
        <w:rPr>
          <w:rFonts w:ascii="Segoe UI" w:eastAsia="Segoe UI" w:hAnsi="Segoe UI" w:cs="Segoe UI"/>
          <w:color w:val="232330"/>
          <w:sz w:val="24"/>
          <w:szCs w:val="24"/>
        </w:rPr>
        <w:br/>
        <w:t>Fantastic. Okay, I'll go to the next page then. Thanks, Josh.</w:t>
      </w:r>
      <w:r>
        <w:rPr>
          <w:rFonts w:ascii="Segoe UI" w:eastAsia="Segoe UI" w:hAnsi="Segoe UI" w:cs="Segoe UI"/>
          <w:color w:val="232330"/>
          <w:sz w:val="24"/>
          <w:szCs w:val="24"/>
        </w:rPr>
        <w:br/>
        <w:t>Okay, so looking at just an update for the GR40, we released the MPA in early March for six weeks with the feedback submission. We'</w:t>
      </w:r>
      <w:r>
        <w:rPr>
          <w:rFonts w:ascii="Segoe UI" w:eastAsia="Segoe UI" w:hAnsi="Segoe UI" w:cs="Segoe UI"/>
          <w:color w:val="232330"/>
          <w:sz w:val="24"/>
          <w:szCs w:val="24"/>
        </w:rPr>
        <w:t>re asking for that by the close of business on the 13th of April.</w:t>
      </w:r>
      <w:r>
        <w:rPr>
          <w:rFonts w:ascii="Segoe UI" w:eastAsia="Segoe UI" w:hAnsi="Segoe UI" w:cs="Segoe UI"/>
          <w:color w:val="232330"/>
          <w:sz w:val="24"/>
          <w:szCs w:val="24"/>
        </w:rPr>
        <w:br/>
        <w:t>I, like I just mentioned, I am asking you, the safety community, to put anything and everything there that relates to the GR40 and we'll collate that information, we'll put it all into a sin</w:t>
      </w:r>
      <w:r>
        <w:rPr>
          <w:rFonts w:ascii="Segoe UI" w:eastAsia="Segoe UI" w:hAnsi="Segoe UI" w:cs="Segoe UI"/>
          <w:color w:val="232330"/>
          <w:sz w:val="24"/>
          <w:szCs w:val="24"/>
        </w:rPr>
        <w:t>gle</w:t>
      </w:r>
      <w:r>
        <w:rPr>
          <w:rFonts w:ascii="Segoe UI" w:eastAsia="Segoe UI" w:hAnsi="Segoe UI" w:cs="Segoe UI"/>
          <w:color w:val="232330"/>
          <w:sz w:val="24"/>
          <w:szCs w:val="24"/>
        </w:rPr>
        <w:br/>
        <w:t>Common response document, and will address each feedback item individually.</w:t>
      </w:r>
      <w:r>
        <w:rPr>
          <w:rFonts w:ascii="Segoe UI" w:eastAsia="Segoe UI" w:hAnsi="Segoe UI" w:cs="Segoe UI"/>
          <w:color w:val="232330"/>
          <w:sz w:val="24"/>
          <w:szCs w:val="24"/>
        </w:rPr>
        <w:br/>
        <w:t xml:space="preserve">So post that, we then go through another round of updates, incorporate the things that may be suggested or respond to as appropriate. And we're looking to release that in July </w:t>
      </w:r>
      <w:r>
        <w:rPr>
          <w:rFonts w:ascii="Segoe UI" w:eastAsia="Segoe UI" w:hAnsi="Segoe UI" w:cs="Segoe UI"/>
          <w:color w:val="232330"/>
          <w:sz w:val="24"/>
          <w:szCs w:val="24"/>
        </w:rPr>
        <w:t>26.</w:t>
      </w:r>
      <w:r>
        <w:rPr>
          <w:rFonts w:ascii="Segoe UI" w:eastAsia="Segoe UI" w:hAnsi="Segoe UI" w:cs="Segoe UI"/>
          <w:color w:val="232330"/>
          <w:sz w:val="24"/>
          <w:szCs w:val="24"/>
        </w:rPr>
        <w:br/>
        <w:t>That is looking for a six month transition period to align with the withdrawal of the DASM and also the effective date of DASR SMS.</w:t>
      </w:r>
      <w:r>
        <w:rPr>
          <w:rFonts w:ascii="Segoe UI" w:eastAsia="Segoe UI" w:hAnsi="Segoe UI" w:cs="Segoe UI"/>
          <w:color w:val="232330"/>
          <w:sz w:val="24"/>
          <w:szCs w:val="24"/>
        </w:rPr>
        <w:br/>
        <w:t>Um...</w:t>
      </w:r>
      <w:r>
        <w:rPr>
          <w:rFonts w:ascii="Segoe UI" w:eastAsia="Segoe UI" w:hAnsi="Segoe UI" w:cs="Segoe UI"/>
          <w:color w:val="232330"/>
          <w:sz w:val="24"/>
          <w:szCs w:val="24"/>
        </w:rPr>
        <w:br/>
        <w:t>Now, the intent behind the occurrence reporting and management update is minimum viable product, which I really di</w:t>
      </w:r>
      <w:r>
        <w:rPr>
          <w:rFonts w:ascii="Segoe UI" w:eastAsia="Segoe UI" w:hAnsi="Segoe UI" w:cs="Segoe UI"/>
          <w:color w:val="232330"/>
          <w:sz w:val="24"/>
          <w:szCs w:val="24"/>
        </w:rPr>
        <w:t xml:space="preserve">slike that term. It sounds like </w:t>
      </w:r>
      <w:proofErr w:type="gramStart"/>
      <w:r>
        <w:rPr>
          <w:rFonts w:ascii="Segoe UI" w:eastAsia="Segoe UI" w:hAnsi="Segoe UI" w:cs="Segoe UI"/>
          <w:color w:val="232330"/>
          <w:sz w:val="24"/>
          <w:szCs w:val="24"/>
        </w:rPr>
        <w:t>it's</w:t>
      </w:r>
      <w:proofErr w:type="gramEnd"/>
      <w:r>
        <w:rPr>
          <w:rFonts w:ascii="Segoe UI" w:eastAsia="Segoe UI" w:hAnsi="Segoe UI" w:cs="Segoe UI"/>
          <w:color w:val="232330"/>
          <w:sz w:val="24"/>
          <w:szCs w:val="24"/>
        </w:rPr>
        <w:t xml:space="preserve"> minimal effort, but it's not. We have gone through a good five months of intense engagement with</w:t>
      </w:r>
      <w:r>
        <w:rPr>
          <w:rFonts w:ascii="Segoe UI" w:eastAsia="Segoe UI" w:hAnsi="Segoe UI" w:cs="Segoe UI"/>
          <w:color w:val="232330"/>
          <w:sz w:val="24"/>
          <w:szCs w:val="24"/>
        </w:rPr>
        <w:br/>
        <w:t>DCA, DIA, and the flight ops to try and also DFSB and the reporting section over in DFSB to try and get a product there th</w:t>
      </w:r>
      <w:r>
        <w:rPr>
          <w:rFonts w:ascii="Segoe UI" w:eastAsia="Segoe UI" w:hAnsi="Segoe UI" w:cs="Segoe UI"/>
          <w:color w:val="232330"/>
          <w:sz w:val="24"/>
          <w:szCs w:val="24"/>
        </w:rPr>
        <w:t>at reflects what is actually happening and has minimal resource.</w:t>
      </w:r>
      <w:r>
        <w:rPr>
          <w:rFonts w:ascii="Segoe UI" w:eastAsia="Segoe UI" w:hAnsi="Segoe UI" w:cs="Segoe UI"/>
          <w:color w:val="232330"/>
          <w:sz w:val="24"/>
          <w:szCs w:val="24"/>
        </w:rPr>
        <w:br/>
        <w:t xml:space="preserve">Impost on the safety community to </w:t>
      </w:r>
      <w:proofErr w:type="spellStart"/>
      <w:r>
        <w:rPr>
          <w:rFonts w:ascii="Segoe UI" w:eastAsia="Segoe UI" w:hAnsi="Segoe UI" w:cs="Segoe UI"/>
          <w:color w:val="232330"/>
          <w:sz w:val="24"/>
          <w:szCs w:val="24"/>
        </w:rPr>
        <w:t>to</w:t>
      </w:r>
      <w:proofErr w:type="spellEnd"/>
      <w:r>
        <w:rPr>
          <w:rFonts w:ascii="Segoe UI" w:eastAsia="Segoe UI" w:hAnsi="Segoe UI" w:cs="Segoe UI"/>
          <w:color w:val="232330"/>
          <w:sz w:val="24"/>
          <w:szCs w:val="24"/>
        </w:rPr>
        <w:t xml:space="preserve"> become compliant with that.</w:t>
      </w:r>
      <w:r>
        <w:rPr>
          <w:rFonts w:ascii="Segoe UI" w:eastAsia="Segoe UI" w:hAnsi="Segoe UI" w:cs="Segoe UI"/>
          <w:color w:val="232330"/>
          <w:sz w:val="24"/>
          <w:szCs w:val="24"/>
        </w:rPr>
        <w:br/>
        <w:t>Next slide, please.</w:t>
      </w:r>
      <w:r>
        <w:rPr>
          <w:rFonts w:ascii="Segoe UI" w:eastAsia="Segoe UI" w:hAnsi="Segoe UI" w:cs="Segoe UI"/>
          <w:color w:val="232330"/>
          <w:sz w:val="24"/>
          <w:szCs w:val="24"/>
        </w:rPr>
        <w:br/>
        <w:t>Okay, non-technical skills update. So you may be aware that Advisory Circular 002 of 26 was released yeste</w:t>
      </w:r>
      <w:r>
        <w:rPr>
          <w:rFonts w:ascii="Segoe UI" w:eastAsia="Segoe UI" w:hAnsi="Segoe UI" w:cs="Segoe UI"/>
          <w:color w:val="232330"/>
          <w:sz w:val="24"/>
          <w:szCs w:val="24"/>
        </w:rPr>
        <w:t>rday and also the transition has aligned to the DASM withdrawal there of Feb 26 also.</w:t>
      </w:r>
      <w:r>
        <w:rPr>
          <w:rFonts w:ascii="Segoe UI" w:eastAsia="Segoe UI" w:hAnsi="Segoe UI" w:cs="Segoe UI"/>
          <w:color w:val="232330"/>
          <w:sz w:val="24"/>
          <w:szCs w:val="24"/>
        </w:rPr>
        <w:br/>
        <w:t xml:space="preserve">We do have NTST courses being run. I encourage you to reach out to DFSB if you have any questions relating to the NTS courses and that if you have any questions relating </w:t>
      </w:r>
      <w:r>
        <w:rPr>
          <w:rFonts w:ascii="Segoe UI" w:eastAsia="Segoe UI" w:hAnsi="Segoe UI" w:cs="Segoe UI"/>
          <w:color w:val="232330"/>
          <w:sz w:val="24"/>
          <w:szCs w:val="24"/>
        </w:rPr>
        <w:t>to the regulation itself</w:t>
      </w:r>
      <w:proofErr w:type="gramStart"/>
      <w:r>
        <w:rPr>
          <w:rFonts w:ascii="Segoe UI" w:eastAsia="Segoe UI" w:hAnsi="Segoe UI" w:cs="Segoe UI"/>
          <w:color w:val="232330"/>
          <w:sz w:val="24"/>
          <w:szCs w:val="24"/>
        </w:rPr>
        <w:t>,</w:t>
      </w:r>
      <w:proofErr w:type="gramEnd"/>
      <w:r>
        <w:rPr>
          <w:rFonts w:ascii="Segoe UI" w:eastAsia="Segoe UI" w:hAnsi="Segoe UI" w:cs="Segoe UI"/>
          <w:color w:val="232330"/>
          <w:sz w:val="24"/>
          <w:szCs w:val="24"/>
        </w:rPr>
        <w:br/>
        <w:t>then we've got DASA Flight Ops there that you can reach out. So at the moment, yep, the transition period window has extended to February of 27 and we understand there's a little bit of</w:t>
      </w:r>
      <w:r>
        <w:rPr>
          <w:rFonts w:ascii="Segoe UI" w:eastAsia="Segoe UI" w:hAnsi="Segoe UI" w:cs="Segoe UI"/>
          <w:color w:val="232330"/>
          <w:sz w:val="24"/>
          <w:szCs w:val="24"/>
        </w:rPr>
        <w:br/>
        <w:t>confusion around it, but if you reach out to</w:t>
      </w:r>
      <w:r>
        <w:rPr>
          <w:rFonts w:ascii="Segoe UI" w:eastAsia="Segoe UI" w:hAnsi="Segoe UI" w:cs="Segoe UI"/>
          <w:color w:val="232330"/>
          <w:sz w:val="24"/>
          <w:szCs w:val="24"/>
        </w:rPr>
        <w:t xml:space="preserve"> DFSB in the first instance, if you have any questions relating to the courses, or if you have any questions relating to the regulation, then reach out to Flight Ops there, and that's the group mailbox on the screen.</w:t>
      </w:r>
    </w:p>
    <w:p w:rsidR="00C7453A" w:rsidRDefault="00241A20">
      <w:pPr>
        <w:spacing w:line="300" w:lineRule="auto"/>
      </w:pPr>
      <w:r>
        <w:rPr>
          <w:noProof/>
        </w:rPr>
        <w:drawing>
          <wp:anchor distT="0" distB="0" distL="0" distR="0" simplePos="0" relativeHeight="25166796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1:11:09</w:t>
      </w:r>
      <w:r>
        <w:rPr>
          <w:rFonts w:ascii="Segoe UI" w:eastAsia="Segoe UI" w:hAnsi="Segoe UI" w:cs="Segoe UI"/>
          <w:color w:val="232330"/>
          <w:sz w:val="24"/>
          <w:szCs w:val="24"/>
        </w:rPr>
        <w:br/>
        <w:t>Br</w:t>
      </w:r>
      <w:r>
        <w:rPr>
          <w:rFonts w:ascii="Segoe UI" w:eastAsia="Segoe UI" w:hAnsi="Segoe UI" w:cs="Segoe UI"/>
          <w:color w:val="232330"/>
          <w:sz w:val="24"/>
          <w:szCs w:val="24"/>
        </w:rPr>
        <w:t>ian Cooper, if you're on, did you want to make any comments while we're on this slide?</w:t>
      </w:r>
    </w:p>
    <w:p w:rsidR="00C7453A" w:rsidRDefault="00241A20">
      <w:pPr>
        <w:spacing w:line="300" w:lineRule="auto"/>
      </w:pPr>
      <w:r>
        <w:rPr>
          <w:noProof/>
        </w:rPr>
        <w:drawing>
          <wp:anchor distT="0" distB="0" distL="0" distR="0" simplePos="0" relativeHeight="25166899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Cooper, Ryan MR 3   </w:t>
      </w:r>
      <w:r>
        <w:rPr>
          <w:rFonts w:ascii="Segoe UI" w:eastAsia="Segoe UI" w:hAnsi="Segoe UI" w:cs="Segoe UI"/>
          <w:color w:val="A19F9D"/>
          <w:sz w:val="24"/>
          <w:szCs w:val="24"/>
        </w:rPr>
        <w:t>1:11:16</w:t>
      </w:r>
      <w:r>
        <w:rPr>
          <w:rFonts w:ascii="Segoe UI" w:eastAsia="Segoe UI" w:hAnsi="Segoe UI" w:cs="Segoe UI"/>
          <w:color w:val="232330"/>
          <w:sz w:val="24"/>
          <w:szCs w:val="24"/>
        </w:rPr>
        <w:br/>
        <w:t>Thanks, Pat. We have points of contact for all the NAOs and early next week, I'll make sure we send out an update which is contributes to t</w:t>
      </w:r>
      <w:r>
        <w:rPr>
          <w:rFonts w:ascii="Segoe UI" w:eastAsia="Segoe UI" w:hAnsi="Segoe UI" w:cs="Segoe UI"/>
          <w:color w:val="232330"/>
          <w:sz w:val="24"/>
          <w:szCs w:val="24"/>
        </w:rPr>
        <w:t>he advisory circular. So I encourage everyone to read the advisory circular and we'll top that up with a little bit of information next week on the status of some different products.</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and</w:t>
      </w:r>
      <w:proofErr w:type="gramEnd"/>
      <w:r>
        <w:rPr>
          <w:rFonts w:ascii="Segoe UI" w:eastAsia="Segoe UI" w:hAnsi="Segoe UI" w:cs="Segoe UI"/>
          <w:color w:val="232330"/>
          <w:sz w:val="24"/>
          <w:szCs w:val="24"/>
        </w:rPr>
        <w:t xml:space="preserve"> when you could expect to be able to access them.</w:t>
      </w:r>
      <w:r>
        <w:rPr>
          <w:rFonts w:ascii="Segoe UI" w:eastAsia="Segoe UI" w:hAnsi="Segoe UI" w:cs="Segoe UI"/>
          <w:color w:val="232330"/>
          <w:sz w:val="24"/>
          <w:szCs w:val="24"/>
        </w:rPr>
        <w:br/>
        <w:t>Other.</w:t>
      </w:r>
    </w:p>
    <w:p w:rsidR="00C7453A" w:rsidRDefault="00241A20">
      <w:pPr>
        <w:spacing w:line="300" w:lineRule="auto"/>
      </w:pPr>
      <w:r>
        <w:rPr>
          <w:noProof/>
        </w:rPr>
        <w:drawing>
          <wp:anchor distT="0" distB="0" distL="0" distR="0" simplePos="0" relativeHeight="25167001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Brown, Bria</w:t>
      </w:r>
      <w:r>
        <w:rPr>
          <w:rFonts w:ascii="Segoe UI" w:eastAsia="Segoe UI" w:hAnsi="Segoe UI" w:cs="Segoe UI"/>
          <w:b/>
          <w:bCs/>
          <w:color w:val="5A5A71"/>
          <w:sz w:val="24"/>
          <w:szCs w:val="24"/>
        </w:rPr>
        <w:t xml:space="preserve">n WGCDR 2   </w:t>
      </w:r>
      <w:r>
        <w:rPr>
          <w:rFonts w:ascii="Segoe UI" w:eastAsia="Segoe UI" w:hAnsi="Segoe UI" w:cs="Segoe UI"/>
          <w:color w:val="A19F9D"/>
          <w:sz w:val="24"/>
          <w:szCs w:val="24"/>
        </w:rPr>
        <w:t>1:11:41</w:t>
      </w:r>
      <w:r>
        <w:rPr>
          <w:rFonts w:ascii="Segoe UI" w:eastAsia="Segoe UI" w:hAnsi="Segoe UI" w:cs="Segoe UI"/>
          <w:color w:val="232330"/>
          <w:sz w:val="24"/>
          <w:szCs w:val="24"/>
        </w:rPr>
        <w:br/>
        <w:t>Great, thanks Ryan. Okay, next slide. Thank you.</w:t>
      </w:r>
      <w:r>
        <w:rPr>
          <w:rFonts w:ascii="Segoe UI" w:eastAsia="Segoe UI" w:hAnsi="Segoe UI" w:cs="Segoe UI"/>
          <w:color w:val="232330"/>
          <w:sz w:val="24"/>
          <w:szCs w:val="24"/>
        </w:rPr>
        <w:br/>
        <w:t>Okay, so that brings us to the end of our town hall. We've got 4 minutes available for any final questions or comments or anything in the chat.</w:t>
      </w:r>
      <w:r>
        <w:rPr>
          <w:rFonts w:ascii="Segoe UI" w:eastAsia="Segoe UI" w:hAnsi="Segoe UI" w:cs="Segoe UI"/>
          <w:color w:val="232330"/>
          <w:sz w:val="24"/>
          <w:szCs w:val="24"/>
        </w:rPr>
        <w:br/>
        <w:t>I'll keep it at, I'll give it 15 seconds.</w:t>
      </w:r>
    </w:p>
    <w:p w:rsidR="00C7453A" w:rsidRDefault="00241A20">
      <w:pPr>
        <w:spacing w:line="300" w:lineRule="auto"/>
      </w:pPr>
      <w:r>
        <w:rPr>
          <w:noProof/>
        </w:rPr>
        <w:drawing>
          <wp:anchor distT="0" distB="0" distL="0" distR="0" simplePos="0" relativeHeight="25167104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1:12:13</w:t>
      </w:r>
      <w:r>
        <w:rPr>
          <w:rFonts w:ascii="Segoe UI" w:eastAsia="Segoe UI" w:hAnsi="Segoe UI" w:cs="Segoe UI"/>
          <w:color w:val="232330"/>
          <w:sz w:val="24"/>
          <w:szCs w:val="24"/>
        </w:rPr>
        <w:br/>
        <w:t>I'll just make a quick comment there, Bomber. I'll hang around on the town hall for the next 15 minutes, folks. I know quite a few of you out there probably have a bunch of questions, but don't feel like asking it in fro</w:t>
      </w:r>
      <w:r>
        <w:rPr>
          <w:rFonts w:ascii="Segoe UI" w:eastAsia="Segoe UI" w:hAnsi="Segoe UI" w:cs="Segoe UI"/>
          <w:color w:val="232330"/>
          <w:sz w:val="24"/>
          <w:szCs w:val="24"/>
        </w:rPr>
        <w:t>nt of 210 folks. That's fine. You know, please, if you want to, hang around behind and we'll</w:t>
      </w:r>
    </w:p>
    <w:p w:rsidR="00C7453A" w:rsidRDefault="00241A20">
      <w:pPr>
        <w:spacing w:line="300" w:lineRule="auto"/>
      </w:pPr>
      <w:r>
        <w:rPr>
          <w:noProof/>
        </w:rPr>
        <w:drawing>
          <wp:anchor distT="0" distB="0" distL="0" distR="0" simplePos="0" relativeHeight="25167206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1:12:15</w:t>
      </w:r>
      <w:r>
        <w:rPr>
          <w:rFonts w:ascii="Segoe UI" w:eastAsia="Segoe UI" w:hAnsi="Segoe UI" w:cs="Segoe UI"/>
          <w:color w:val="232330"/>
          <w:sz w:val="24"/>
          <w:szCs w:val="24"/>
        </w:rPr>
        <w:br/>
        <w:t>Yep, go sleep.</w:t>
      </w:r>
    </w:p>
    <w:p w:rsidR="00C7453A" w:rsidRDefault="00241A20">
      <w:pPr>
        <w:spacing w:line="300" w:lineRule="auto"/>
      </w:pPr>
      <w:r>
        <w:rPr>
          <w:noProof/>
        </w:rPr>
        <w:drawing>
          <wp:anchor distT="0" distB="0" distL="0" distR="0" simplePos="0" relativeHeight="25167308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1:12:33</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We'll</w:t>
      </w:r>
      <w:proofErr w:type="gramEnd"/>
      <w:r>
        <w:rPr>
          <w:rFonts w:ascii="Segoe UI" w:eastAsia="Segoe UI" w:hAnsi="Segoe UI" w:cs="Segoe UI"/>
          <w:color w:val="232330"/>
          <w:sz w:val="24"/>
          <w:szCs w:val="24"/>
        </w:rPr>
        <w:t xml:space="preserve"> take whatever questions you've got as best we can. What I will say is th</w:t>
      </w:r>
      <w:r>
        <w:rPr>
          <w:rFonts w:ascii="Segoe UI" w:eastAsia="Segoe UI" w:hAnsi="Segoe UI" w:cs="Segoe UI"/>
          <w:color w:val="232330"/>
          <w:sz w:val="24"/>
          <w:szCs w:val="24"/>
        </w:rPr>
        <w:t>e team will tidy up the questions that we've taken today, as we spoke about, with that frequently asked questions sheet, and we'll have that available for you to refer to as well. The big thing out of today that...</w:t>
      </w:r>
      <w:r>
        <w:rPr>
          <w:rFonts w:ascii="Segoe UI" w:eastAsia="Segoe UI" w:hAnsi="Segoe UI" w:cs="Segoe UI"/>
          <w:color w:val="232330"/>
          <w:sz w:val="24"/>
          <w:szCs w:val="24"/>
        </w:rPr>
        <w:br/>
        <w:t>that I really would like from you, if you</w:t>
      </w:r>
      <w:r>
        <w:rPr>
          <w:rFonts w:ascii="Segoe UI" w:eastAsia="Segoe UI" w:hAnsi="Segoe UI" w:cs="Segoe UI"/>
          <w:color w:val="232330"/>
          <w:sz w:val="24"/>
          <w:szCs w:val="24"/>
        </w:rPr>
        <w:t xml:space="preserve"> are happy to share it with us, is feedback. You know, how you found this particular activity, whether you think we could do things slightly better, is there something else we can do that would make your process of transitioning better? So, you know.</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wheth</w:t>
      </w:r>
      <w:r>
        <w:rPr>
          <w:rFonts w:ascii="Segoe UI" w:eastAsia="Segoe UI" w:hAnsi="Segoe UI" w:cs="Segoe UI"/>
          <w:color w:val="232330"/>
          <w:sz w:val="24"/>
          <w:szCs w:val="24"/>
        </w:rPr>
        <w:t>er</w:t>
      </w:r>
      <w:proofErr w:type="gramEnd"/>
      <w:r>
        <w:rPr>
          <w:rFonts w:ascii="Segoe UI" w:eastAsia="Segoe UI" w:hAnsi="Segoe UI" w:cs="Segoe UI"/>
          <w:color w:val="232330"/>
          <w:sz w:val="24"/>
          <w:szCs w:val="24"/>
        </w:rPr>
        <w:t xml:space="preserve"> you want to send it as an email to the SMS inbox, or you just want to reach out to us individually, I don't really care. I'm just interested in here ways that you think we might be able to do things better, such that, you know, we're communicating what </w:t>
      </w:r>
      <w:r>
        <w:rPr>
          <w:rFonts w:ascii="Segoe UI" w:eastAsia="Segoe UI" w:hAnsi="Segoe UI" w:cs="Segoe UI"/>
          <w:color w:val="232330"/>
          <w:sz w:val="24"/>
          <w:szCs w:val="24"/>
        </w:rPr>
        <w:t>you need to hear from us in a forum that you can readily</w:t>
      </w:r>
      <w:r>
        <w:rPr>
          <w:rFonts w:ascii="Segoe UI" w:eastAsia="Segoe UI" w:hAnsi="Segoe UI" w:cs="Segoe UI"/>
          <w:color w:val="232330"/>
          <w:sz w:val="24"/>
          <w:szCs w:val="24"/>
        </w:rPr>
        <w:br/>
        <w:t>you know, basically digest. That's it for me.</w:t>
      </w:r>
    </w:p>
    <w:p w:rsidR="00C7453A" w:rsidRDefault="00241A20">
      <w:pPr>
        <w:spacing w:line="300" w:lineRule="auto"/>
      </w:pPr>
      <w:r>
        <w:rPr>
          <w:noProof/>
        </w:rPr>
        <w:drawing>
          <wp:anchor distT="0" distB="0" distL="0" distR="0" simplePos="0" relativeHeight="25167411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1:13:35</w:t>
      </w:r>
      <w:r>
        <w:rPr>
          <w:rFonts w:ascii="Segoe UI" w:eastAsia="Segoe UI" w:hAnsi="Segoe UI" w:cs="Segoe UI"/>
          <w:color w:val="232330"/>
          <w:sz w:val="24"/>
          <w:szCs w:val="24"/>
        </w:rPr>
        <w:br/>
        <w:t>Great. Thank you, sir. There hasn't been any further hands raised on...</w:t>
      </w:r>
      <w:r>
        <w:rPr>
          <w:rFonts w:ascii="Segoe UI" w:eastAsia="Segoe UI" w:hAnsi="Segoe UI" w:cs="Segoe UI"/>
          <w:color w:val="232330"/>
          <w:sz w:val="24"/>
          <w:szCs w:val="24"/>
        </w:rPr>
        <w:br/>
        <w:t>Here we go. Yep, previous question. Can you conf</w:t>
      </w:r>
      <w:r>
        <w:rPr>
          <w:rFonts w:ascii="Segoe UI" w:eastAsia="Segoe UI" w:hAnsi="Segoe UI" w:cs="Segoe UI"/>
          <w:color w:val="232330"/>
          <w:sz w:val="24"/>
          <w:szCs w:val="24"/>
        </w:rPr>
        <w:t>irm the AC is available on the website outside the DPN? Yes, it will be on the internet website, DASA internet website. And Josh, do you want to</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Maybe</w:t>
      </w:r>
      <w:proofErr w:type="gramEnd"/>
      <w:r>
        <w:rPr>
          <w:rFonts w:ascii="Segoe UI" w:eastAsia="Segoe UI" w:hAnsi="Segoe UI" w:cs="Segoe UI"/>
          <w:color w:val="232330"/>
          <w:sz w:val="24"/>
          <w:szCs w:val="24"/>
        </w:rPr>
        <w:t xml:space="preserve"> leave the presentation and bring up the policy and guidance portal on the internet website of DASA.</w:t>
      </w:r>
      <w:r>
        <w:rPr>
          <w:rFonts w:ascii="Segoe UI" w:eastAsia="Segoe UI" w:hAnsi="Segoe UI" w:cs="Segoe UI"/>
          <w:color w:val="232330"/>
          <w:sz w:val="24"/>
          <w:szCs w:val="24"/>
        </w:rPr>
        <w:br/>
        <w:t>There</w:t>
      </w:r>
      <w:r>
        <w:rPr>
          <w:rFonts w:ascii="Segoe UI" w:eastAsia="Segoe UI" w:hAnsi="Segoe UI" w:cs="Segoe UI"/>
          <w:color w:val="232330"/>
          <w:sz w:val="24"/>
          <w:szCs w:val="24"/>
        </w:rPr>
        <w:t xml:space="preserve"> we go, there's the link in the chat.</w:t>
      </w:r>
      <w:r>
        <w:rPr>
          <w:rFonts w:ascii="Segoe UI" w:eastAsia="Segoe UI" w:hAnsi="Segoe UI" w:cs="Segoe UI"/>
          <w:color w:val="232330"/>
          <w:sz w:val="24"/>
          <w:szCs w:val="24"/>
        </w:rPr>
        <w:br/>
        <w:t>The advisory circular is still to be released. It has been approved. We're just trying to tidy up the admin process around the back end of it, but it should be either later this week or early next week. So there we go.</w:t>
      </w:r>
      <w:r>
        <w:rPr>
          <w:rFonts w:ascii="Segoe UI" w:eastAsia="Segoe UI" w:hAnsi="Segoe UI" w:cs="Segoe UI"/>
          <w:color w:val="232330"/>
          <w:sz w:val="24"/>
          <w:szCs w:val="24"/>
        </w:rPr>
        <w:t xml:space="preserve"> That there is the...</w:t>
      </w:r>
      <w:r>
        <w:rPr>
          <w:rFonts w:ascii="Segoe UI" w:eastAsia="Segoe UI" w:hAnsi="Segoe UI" w:cs="Segoe UI"/>
          <w:color w:val="232330"/>
          <w:sz w:val="24"/>
          <w:szCs w:val="24"/>
        </w:rPr>
        <w:br/>
        <w:t>Internet website, so if you go to the go to the original policy page there, Josh.</w:t>
      </w:r>
      <w:r>
        <w:rPr>
          <w:rFonts w:ascii="Segoe UI" w:eastAsia="Segoe UI" w:hAnsi="Segoe UI" w:cs="Segoe UI"/>
          <w:color w:val="232330"/>
          <w:sz w:val="24"/>
          <w:szCs w:val="24"/>
        </w:rPr>
        <w:br/>
        <w:t>Just home, desert home.</w:t>
      </w:r>
      <w:r>
        <w:rPr>
          <w:rFonts w:ascii="Segoe UI" w:eastAsia="Segoe UI" w:hAnsi="Segoe UI" w:cs="Segoe UI"/>
          <w:color w:val="232330"/>
          <w:sz w:val="24"/>
          <w:szCs w:val="24"/>
        </w:rPr>
        <w:br/>
        <w:t>Uh, regulatory areas.</w:t>
      </w:r>
      <w:r>
        <w:rPr>
          <w:rFonts w:ascii="Segoe UI" w:eastAsia="Segoe UI" w:hAnsi="Segoe UI" w:cs="Segoe UI"/>
          <w:color w:val="232330"/>
          <w:sz w:val="24"/>
          <w:szCs w:val="24"/>
        </w:rPr>
        <w:br/>
        <w:t>Regulations, yep, all there, yep. From this page, it's the next page up.</w:t>
      </w:r>
      <w:r>
        <w:rPr>
          <w:rFonts w:ascii="Segoe UI" w:eastAsia="Segoe UI" w:hAnsi="Segoe UI" w:cs="Segoe UI"/>
          <w:color w:val="232330"/>
          <w:sz w:val="24"/>
          <w:szCs w:val="24"/>
        </w:rPr>
        <w:br/>
        <w:t xml:space="preserve">But that is the internet website </w:t>
      </w:r>
      <w:r>
        <w:rPr>
          <w:rFonts w:ascii="Segoe UI" w:eastAsia="Segoe UI" w:hAnsi="Segoe UI" w:cs="Segoe UI"/>
          <w:color w:val="232330"/>
          <w:sz w:val="24"/>
          <w:szCs w:val="24"/>
        </w:rPr>
        <w:t>of DASA and you can see you can get to it from multiple areas.</w:t>
      </w:r>
      <w:r>
        <w:rPr>
          <w:rFonts w:ascii="Segoe UI" w:eastAsia="Segoe UI" w:hAnsi="Segoe UI" w:cs="Segoe UI"/>
          <w:color w:val="232330"/>
          <w:sz w:val="24"/>
          <w:szCs w:val="24"/>
        </w:rPr>
        <w:br/>
        <w:t>Yeah.</w:t>
      </w:r>
      <w:r>
        <w:rPr>
          <w:rFonts w:ascii="Segoe UI" w:eastAsia="Segoe UI" w:hAnsi="Segoe UI" w:cs="Segoe UI"/>
          <w:color w:val="232330"/>
          <w:sz w:val="24"/>
          <w:szCs w:val="24"/>
        </w:rPr>
        <w:br/>
        <w:t>Uh...</w:t>
      </w:r>
      <w:r>
        <w:rPr>
          <w:rFonts w:ascii="Segoe UI" w:eastAsia="Segoe UI" w:hAnsi="Segoe UI" w:cs="Segoe UI"/>
          <w:color w:val="232330"/>
          <w:sz w:val="24"/>
          <w:szCs w:val="24"/>
        </w:rPr>
        <w:br/>
        <w:t>Okay, then, well, I thank you very much. The director gave an absolutely amazing final wrap up there, so I don't have anything further to add. So I will just bid everybody their goo</w:t>
      </w:r>
      <w:r>
        <w:rPr>
          <w:rFonts w:ascii="Segoe UI" w:eastAsia="Segoe UI" w:hAnsi="Segoe UI" w:cs="Segoe UI"/>
          <w:color w:val="232330"/>
          <w:sz w:val="24"/>
          <w:szCs w:val="24"/>
        </w:rPr>
        <w:t>d day. We will hang around for the next 10, 15 minutes for anybody that wishes to make any...</w:t>
      </w:r>
      <w:r>
        <w:rPr>
          <w:rFonts w:ascii="Segoe UI" w:eastAsia="Segoe UI" w:hAnsi="Segoe UI" w:cs="Segoe UI"/>
          <w:color w:val="232330"/>
          <w:sz w:val="24"/>
          <w:szCs w:val="24"/>
        </w:rPr>
        <w:br/>
        <w:t>ask any questions or put anything further into the chat. Thank you very much.</w:t>
      </w:r>
    </w:p>
    <w:p w:rsidR="00C7453A" w:rsidRDefault="00241A20">
      <w:pPr>
        <w:spacing w:line="300" w:lineRule="auto"/>
      </w:pPr>
      <w:r>
        <w:rPr>
          <w:noProof/>
        </w:rPr>
        <w:drawing>
          <wp:anchor distT="0" distB="0" distL="0" distR="0" simplePos="0" relativeHeight="25167513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1:16:34</w:t>
      </w:r>
      <w:r>
        <w:rPr>
          <w:rFonts w:ascii="Segoe UI" w:eastAsia="Segoe UI" w:hAnsi="Segoe UI" w:cs="Segoe UI"/>
          <w:color w:val="232330"/>
          <w:sz w:val="24"/>
          <w:szCs w:val="24"/>
        </w:rPr>
        <w:br/>
        <w:t>Yeah, Dirk, go ahead.</w:t>
      </w:r>
    </w:p>
    <w:p w:rsidR="00C7453A" w:rsidRDefault="00241A20">
      <w:pPr>
        <w:spacing w:line="300" w:lineRule="auto"/>
      </w:pPr>
      <w:r>
        <w:rPr>
          <w:noProof/>
        </w:rPr>
        <w:drawing>
          <wp:anchor distT="0" distB="0" distL="0" distR="0" simplePos="0" relativeHeight="25167616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Derek Long - BDA MRO SM</w:t>
      </w:r>
      <w:r>
        <w:rPr>
          <w:rFonts w:ascii="Segoe UI" w:eastAsia="Segoe UI" w:hAnsi="Segoe UI" w:cs="Segoe UI"/>
          <w:b/>
          <w:bCs/>
          <w:color w:val="5A5A71"/>
          <w:sz w:val="24"/>
          <w:szCs w:val="24"/>
        </w:rPr>
        <w:t xml:space="preserve">S   </w:t>
      </w:r>
      <w:r>
        <w:rPr>
          <w:rFonts w:ascii="Segoe UI" w:eastAsia="Segoe UI" w:hAnsi="Segoe UI" w:cs="Segoe UI"/>
          <w:color w:val="A19F9D"/>
          <w:sz w:val="24"/>
          <w:szCs w:val="24"/>
        </w:rPr>
        <w:t>1:16:37</w:t>
      </w:r>
      <w:r>
        <w:rPr>
          <w:rFonts w:ascii="Segoe UI" w:eastAsia="Segoe UI" w:hAnsi="Segoe UI" w:cs="Segoe UI"/>
          <w:color w:val="232330"/>
          <w:sz w:val="24"/>
          <w:szCs w:val="24"/>
        </w:rPr>
        <w:br/>
        <w:t>g'day, sir. How are you going? Hey, look, first of all, my apologies. I'm working in BDA and the MRO and something unfortunately came up. So I only called about the last 8 minutes of today. Just as far as the pack that you went through, was the</w:t>
      </w:r>
      <w:r>
        <w:rPr>
          <w:rFonts w:ascii="Segoe UI" w:eastAsia="Segoe UI" w:hAnsi="Segoe UI" w:cs="Segoe UI"/>
          <w:color w:val="232330"/>
          <w:sz w:val="24"/>
          <w:szCs w:val="24"/>
        </w:rPr>
        <w:t xml:space="preserve"> reference where we could get access to the slide pack?</w:t>
      </w:r>
    </w:p>
    <w:p w:rsidR="00C7453A" w:rsidRDefault="00241A20">
      <w:pPr>
        <w:spacing w:line="300" w:lineRule="auto"/>
      </w:pPr>
      <w:r>
        <w:rPr>
          <w:noProof/>
        </w:rPr>
        <w:drawing>
          <wp:anchor distT="0" distB="0" distL="0" distR="0" simplePos="0" relativeHeight="25167718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1:16:48</w:t>
      </w:r>
      <w:r>
        <w:rPr>
          <w:rFonts w:ascii="Segoe UI" w:eastAsia="Segoe UI" w:hAnsi="Segoe UI" w:cs="Segoe UI"/>
          <w:color w:val="232330"/>
          <w:sz w:val="24"/>
          <w:szCs w:val="24"/>
        </w:rPr>
        <w:br/>
        <w:t>Go.</w:t>
      </w:r>
      <w:r>
        <w:rPr>
          <w:rFonts w:ascii="Segoe UI" w:eastAsia="Segoe UI" w:hAnsi="Segoe UI" w:cs="Segoe UI"/>
          <w:color w:val="232330"/>
          <w:sz w:val="24"/>
          <w:szCs w:val="24"/>
        </w:rPr>
        <w:br/>
        <w:t>So we will certainly make that available, but we've also recorded this particular meeting, so it'll be available for you to watch as well.</w:t>
      </w:r>
    </w:p>
    <w:p w:rsidR="00C7453A" w:rsidRDefault="00241A20">
      <w:pPr>
        <w:spacing w:line="300" w:lineRule="auto"/>
      </w:pPr>
      <w:r>
        <w:rPr>
          <w:noProof/>
        </w:rPr>
        <w:drawing>
          <wp:anchor distT="0" distB="0" distL="0" distR="0" simplePos="0" relativeHeight="25167820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r>
        <w:rPr>
          <w:rFonts w:ascii="Segoe UI" w:eastAsia="Segoe UI" w:hAnsi="Segoe UI" w:cs="Segoe UI"/>
          <w:b/>
          <w:bCs/>
          <w:color w:val="5A5A71"/>
          <w:sz w:val="24"/>
          <w:szCs w:val="24"/>
        </w:rPr>
        <w:t xml:space="preserve">Derek Long - BDA MRO SMS   </w:t>
      </w:r>
      <w:r>
        <w:rPr>
          <w:rFonts w:ascii="Segoe UI" w:eastAsia="Segoe UI" w:hAnsi="Segoe UI" w:cs="Segoe UI"/>
          <w:color w:val="A19F9D"/>
          <w:sz w:val="24"/>
          <w:szCs w:val="24"/>
        </w:rPr>
        <w:t>1:17:02</w:t>
      </w:r>
      <w:r>
        <w:rPr>
          <w:rFonts w:ascii="Segoe UI" w:eastAsia="Segoe UI" w:hAnsi="Segoe UI" w:cs="Segoe UI"/>
          <w:color w:val="232330"/>
          <w:sz w:val="24"/>
          <w:szCs w:val="24"/>
        </w:rPr>
        <w:br/>
        <w:t>Are awesome.</w:t>
      </w:r>
      <w:r>
        <w:rPr>
          <w:rFonts w:ascii="Segoe UI" w:eastAsia="Segoe UI" w:hAnsi="Segoe UI" w:cs="Segoe UI"/>
          <w:color w:val="232330"/>
          <w:sz w:val="24"/>
          <w:szCs w:val="24"/>
        </w:rPr>
        <w:br/>
        <w:t xml:space="preserve">Oh, fantastic. Thanks. Yeah, it's quite critical for us at the moment. And without me going into it, were there any questions asked about the NTS requirements and the part 66 mammal licence requirements that </w:t>
      </w:r>
      <w:r>
        <w:rPr>
          <w:rFonts w:ascii="Segoe UI" w:eastAsia="Segoe UI" w:hAnsi="Segoe UI" w:cs="Segoe UI"/>
          <w:color w:val="232330"/>
          <w:sz w:val="24"/>
          <w:szCs w:val="24"/>
        </w:rPr>
        <w:t>were released?</w:t>
      </w:r>
    </w:p>
    <w:p w:rsidR="00C7453A" w:rsidRDefault="00241A20">
      <w:pPr>
        <w:spacing w:line="300" w:lineRule="auto"/>
      </w:pPr>
      <w:r>
        <w:rPr>
          <w:noProof/>
        </w:rPr>
        <w:drawing>
          <wp:anchor distT="0" distB="0" distL="0" distR="0" simplePos="0" relativeHeight="25167923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1:17:21</w:t>
      </w:r>
      <w:r>
        <w:rPr>
          <w:rFonts w:ascii="Segoe UI" w:eastAsia="Segoe UI" w:hAnsi="Segoe UI" w:cs="Segoe UI"/>
          <w:color w:val="232330"/>
          <w:sz w:val="24"/>
          <w:szCs w:val="24"/>
        </w:rPr>
        <w:br/>
        <w:t xml:space="preserve">No, so we just provided an update with regards to how the </w:t>
      </w:r>
      <w:proofErr w:type="spellStart"/>
      <w:r>
        <w:rPr>
          <w:rFonts w:ascii="Segoe UI" w:eastAsia="Segoe UI" w:hAnsi="Segoe UI" w:cs="Segoe UI"/>
          <w:color w:val="232330"/>
          <w:sz w:val="24"/>
          <w:szCs w:val="24"/>
        </w:rPr>
        <w:t>reg</w:t>
      </w:r>
      <w:proofErr w:type="spellEnd"/>
      <w:r>
        <w:rPr>
          <w:rFonts w:ascii="Segoe UI" w:eastAsia="Segoe UI" w:hAnsi="Segoe UI" w:cs="Segoe UI"/>
          <w:color w:val="232330"/>
          <w:sz w:val="24"/>
          <w:szCs w:val="24"/>
        </w:rPr>
        <w:t xml:space="preserve"> is progressing with the elongated time frame. Questions like that around the actual implementation, if you want to forward them through to the</w:t>
      </w:r>
      <w:r>
        <w:rPr>
          <w:rFonts w:ascii="Segoe UI" w:eastAsia="Segoe UI" w:hAnsi="Segoe UI" w:cs="Segoe UI"/>
          <w:color w:val="232330"/>
          <w:sz w:val="24"/>
          <w:szCs w:val="24"/>
        </w:rPr>
        <w:t xml:space="preserve"> flight ops team, that'll be good. But noting that you're also looking at it from a maintainer perspective.</w:t>
      </w:r>
    </w:p>
    <w:p w:rsidR="00C7453A" w:rsidRDefault="00241A20">
      <w:pPr>
        <w:spacing w:line="300" w:lineRule="auto"/>
      </w:pPr>
      <w:r>
        <w:rPr>
          <w:noProof/>
        </w:rPr>
        <w:drawing>
          <wp:anchor distT="0" distB="0" distL="0" distR="0" simplePos="0" relativeHeight="25168025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Derek Long - BDA MRO SMS   </w:t>
      </w:r>
      <w:r>
        <w:rPr>
          <w:rFonts w:ascii="Segoe UI" w:eastAsia="Segoe UI" w:hAnsi="Segoe UI" w:cs="Segoe UI"/>
          <w:color w:val="A19F9D"/>
          <w:sz w:val="24"/>
          <w:szCs w:val="24"/>
        </w:rPr>
        <w:t>1:17:27</w:t>
      </w:r>
      <w:r>
        <w:rPr>
          <w:rFonts w:ascii="Segoe UI" w:eastAsia="Segoe UI" w:hAnsi="Segoe UI" w:cs="Segoe UI"/>
          <w:color w:val="232330"/>
          <w:sz w:val="24"/>
          <w:szCs w:val="24"/>
        </w:rPr>
        <w:br/>
        <w:t>Yeah.</w:t>
      </w:r>
    </w:p>
    <w:p w:rsidR="00C7453A" w:rsidRDefault="00241A20">
      <w:pPr>
        <w:spacing w:line="300" w:lineRule="auto"/>
      </w:pPr>
      <w:r>
        <w:rPr>
          <w:noProof/>
        </w:rPr>
        <w:drawing>
          <wp:anchor distT="0" distB="0" distL="0" distR="0" simplePos="0" relativeHeight="25168128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1:17:43</w:t>
      </w:r>
      <w:r>
        <w:rPr>
          <w:rFonts w:ascii="Segoe UI" w:eastAsia="Segoe UI" w:hAnsi="Segoe UI" w:cs="Segoe UI"/>
          <w:color w:val="232330"/>
          <w:sz w:val="24"/>
          <w:szCs w:val="24"/>
        </w:rPr>
        <w:br/>
        <w:t>even the 66 licensing. It's got a bit of crossover there with DCA. S</w:t>
      </w:r>
      <w:r>
        <w:rPr>
          <w:rFonts w:ascii="Segoe UI" w:eastAsia="Segoe UI" w:hAnsi="Segoe UI" w:cs="Segoe UI"/>
          <w:color w:val="232330"/>
          <w:sz w:val="24"/>
          <w:szCs w:val="24"/>
        </w:rPr>
        <w:t>o yeah, what I'd suggest there is you probably reach out to both organisations. And I remember, yep.</w:t>
      </w:r>
    </w:p>
    <w:p w:rsidR="00C7453A" w:rsidRDefault="00241A20">
      <w:pPr>
        <w:spacing w:line="300" w:lineRule="auto"/>
      </w:pPr>
      <w:r>
        <w:rPr>
          <w:noProof/>
        </w:rPr>
        <w:drawing>
          <wp:anchor distT="0" distB="0" distL="0" distR="0" simplePos="0" relativeHeight="25168230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Derek Long - BDA MRO SMS   </w:t>
      </w:r>
      <w:r>
        <w:rPr>
          <w:rFonts w:ascii="Segoe UI" w:eastAsia="Segoe UI" w:hAnsi="Segoe UI" w:cs="Segoe UI"/>
          <w:color w:val="A19F9D"/>
          <w:sz w:val="24"/>
          <w:szCs w:val="24"/>
        </w:rPr>
        <w:t>1:17:50</w:t>
      </w:r>
      <w:r>
        <w:rPr>
          <w:rFonts w:ascii="Segoe UI" w:eastAsia="Segoe UI" w:hAnsi="Segoe UI" w:cs="Segoe UI"/>
          <w:color w:val="232330"/>
          <w:sz w:val="24"/>
          <w:szCs w:val="24"/>
        </w:rPr>
        <w:br/>
        <w:t>Yeah.</w:t>
      </w:r>
      <w:r>
        <w:rPr>
          <w:rFonts w:ascii="Segoe UI" w:eastAsia="Segoe UI" w:hAnsi="Segoe UI" w:cs="Segoe UI"/>
          <w:color w:val="232330"/>
          <w:sz w:val="24"/>
          <w:szCs w:val="24"/>
        </w:rPr>
        <w:br/>
        <w:t>Yeah, we're doing that at the moment. Oh, sorry, sorry to interrupt you. Go ahead.</w:t>
      </w:r>
    </w:p>
    <w:p w:rsidR="00C7453A" w:rsidRDefault="00241A20">
      <w:pPr>
        <w:spacing w:line="300" w:lineRule="auto"/>
      </w:pPr>
      <w:r>
        <w:rPr>
          <w:noProof/>
        </w:rPr>
        <w:drawing>
          <wp:anchor distT="0" distB="0" distL="0" distR="0" simplePos="0" relativeHeight="25168332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1:18:00</w:t>
      </w:r>
      <w:r>
        <w:rPr>
          <w:rFonts w:ascii="Segoe UI" w:eastAsia="Segoe UI" w:hAnsi="Segoe UI" w:cs="Segoe UI"/>
          <w:color w:val="232330"/>
          <w:sz w:val="24"/>
          <w:szCs w:val="24"/>
        </w:rPr>
        <w:br/>
        <w:t>No, no, you're right. I remember when I visited SRG headquarters early last year and was having a conversation with the A9 team up there about some of the issues associated with the tables that are contained currently in the DASM with regards to NT</w:t>
      </w:r>
      <w:r>
        <w:rPr>
          <w:rFonts w:ascii="Segoe UI" w:eastAsia="Segoe UI" w:hAnsi="Segoe UI" w:cs="Segoe UI"/>
          <w:color w:val="232330"/>
          <w:sz w:val="24"/>
          <w:szCs w:val="24"/>
        </w:rPr>
        <w:t>S training.</w:t>
      </w:r>
    </w:p>
    <w:p w:rsidR="00C7453A" w:rsidRDefault="00241A20">
      <w:pPr>
        <w:spacing w:line="300" w:lineRule="auto"/>
      </w:pPr>
      <w:r>
        <w:rPr>
          <w:noProof/>
        </w:rPr>
        <w:drawing>
          <wp:anchor distT="0" distB="0" distL="0" distR="0" simplePos="0" relativeHeight="25168435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Derek Long - BDA MRO SMS   </w:t>
      </w:r>
      <w:r>
        <w:rPr>
          <w:rFonts w:ascii="Segoe UI" w:eastAsia="Segoe UI" w:hAnsi="Segoe UI" w:cs="Segoe UI"/>
          <w:color w:val="A19F9D"/>
          <w:sz w:val="24"/>
          <w:szCs w:val="24"/>
        </w:rPr>
        <w:t>1:18:17</w:t>
      </w:r>
      <w:r>
        <w:rPr>
          <w:rFonts w:ascii="Segoe UI" w:eastAsia="Segoe UI" w:hAnsi="Segoe UI" w:cs="Segoe UI"/>
          <w:color w:val="232330"/>
          <w:sz w:val="24"/>
          <w:szCs w:val="24"/>
        </w:rPr>
        <w:br/>
        <w:t>Yeah.</w:t>
      </w:r>
    </w:p>
    <w:p w:rsidR="00C7453A" w:rsidRDefault="00241A20">
      <w:pPr>
        <w:spacing w:line="300" w:lineRule="auto"/>
      </w:pPr>
      <w:r>
        <w:rPr>
          <w:noProof/>
        </w:rPr>
        <w:drawing>
          <wp:anchor distT="0" distB="0" distL="0" distR="0" simplePos="0" relativeHeight="25168537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1:18:19</w:t>
      </w:r>
      <w:r>
        <w:rPr>
          <w:rFonts w:ascii="Segoe UI" w:eastAsia="Segoe UI" w:hAnsi="Segoe UI" w:cs="Segoe UI"/>
          <w:color w:val="232330"/>
          <w:sz w:val="24"/>
          <w:szCs w:val="24"/>
        </w:rPr>
        <w:br/>
        <w:t>and where they're going to go with regards to a home, because they aren't coming, they're obviously not coming across into the DASP man. So, but we certainly recogn</w:t>
      </w:r>
      <w:r>
        <w:rPr>
          <w:rFonts w:ascii="Segoe UI" w:eastAsia="Segoe UI" w:hAnsi="Segoe UI" w:cs="Segoe UI"/>
          <w:color w:val="232330"/>
          <w:sz w:val="24"/>
          <w:szCs w:val="24"/>
        </w:rPr>
        <w:t>ise that they do need to go somewhere. That's where the cross-reference matrix that's been made available. So</w:t>
      </w:r>
    </w:p>
    <w:p w:rsidR="00C7453A" w:rsidRDefault="00241A20">
      <w:pPr>
        <w:spacing w:line="300" w:lineRule="auto"/>
      </w:pPr>
      <w:r>
        <w:rPr>
          <w:noProof/>
        </w:rPr>
        <w:drawing>
          <wp:anchor distT="0" distB="0" distL="0" distR="0" simplePos="0" relativeHeight="25168640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1:18:29</w:t>
      </w:r>
      <w:r>
        <w:rPr>
          <w:rFonts w:ascii="Segoe UI" w:eastAsia="Segoe UI" w:hAnsi="Segoe UI" w:cs="Segoe UI"/>
          <w:color w:val="232330"/>
          <w:sz w:val="24"/>
          <w:szCs w:val="24"/>
        </w:rPr>
        <w:br/>
        <w:t>****.</w:t>
      </w:r>
    </w:p>
    <w:p w:rsidR="00C7453A" w:rsidRDefault="00241A20">
      <w:pPr>
        <w:spacing w:line="300" w:lineRule="auto"/>
      </w:pPr>
      <w:r>
        <w:rPr>
          <w:noProof/>
        </w:rPr>
        <w:drawing>
          <wp:anchor distT="0" distB="0" distL="0" distR="0" simplePos="0" relativeHeight="25168742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Derek Long - BDA MRO SMS   </w:t>
      </w:r>
      <w:r>
        <w:rPr>
          <w:rFonts w:ascii="Segoe UI" w:eastAsia="Segoe UI" w:hAnsi="Segoe UI" w:cs="Segoe UI"/>
          <w:color w:val="A19F9D"/>
          <w:sz w:val="24"/>
          <w:szCs w:val="24"/>
        </w:rPr>
        <w:t>1:18:29</w:t>
      </w:r>
      <w:r>
        <w:rPr>
          <w:rFonts w:ascii="Segoe UI" w:eastAsia="Segoe UI" w:hAnsi="Segoe UI" w:cs="Segoe UI"/>
          <w:color w:val="232330"/>
          <w:sz w:val="24"/>
          <w:szCs w:val="24"/>
        </w:rPr>
        <w:br/>
        <w:t>Yeah.</w:t>
      </w:r>
    </w:p>
    <w:p w:rsidR="00C7453A" w:rsidRDefault="00241A20">
      <w:pPr>
        <w:spacing w:line="300" w:lineRule="auto"/>
      </w:pPr>
      <w:r>
        <w:rPr>
          <w:noProof/>
        </w:rPr>
        <w:drawing>
          <wp:anchor distT="0" distB="0" distL="0" distR="0" simplePos="0" relativeHeight="25168844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1:18:39</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Effectively</w:t>
      </w:r>
      <w:proofErr w:type="gramEnd"/>
      <w:r>
        <w:rPr>
          <w:rFonts w:ascii="Segoe UI" w:eastAsia="Segoe UI" w:hAnsi="Segoe UI" w:cs="Segoe UI"/>
          <w:color w:val="232330"/>
          <w:sz w:val="24"/>
          <w:szCs w:val="24"/>
        </w:rPr>
        <w:t xml:space="preserve"> with the DASM r</w:t>
      </w:r>
      <w:r>
        <w:rPr>
          <w:rFonts w:ascii="Segoe UI" w:eastAsia="Segoe UI" w:hAnsi="Segoe UI" w:cs="Segoe UI"/>
          <w:color w:val="232330"/>
          <w:sz w:val="24"/>
          <w:szCs w:val="24"/>
        </w:rPr>
        <w:t>etiring, we've put a matrix together that basically says where everything's going. So, you know, if it resides in the DASM at the moment, it should be finding a home somewhere else, unless it's been superseded or is no longer relevant. So then it's basical</w:t>
      </w:r>
      <w:r>
        <w:rPr>
          <w:rFonts w:ascii="Segoe UI" w:eastAsia="Segoe UI" w:hAnsi="Segoe UI" w:cs="Segoe UI"/>
          <w:color w:val="232330"/>
          <w:sz w:val="24"/>
          <w:szCs w:val="24"/>
        </w:rPr>
        <w:t>ly just being retired.</w:t>
      </w:r>
      <w:r>
        <w:rPr>
          <w:rFonts w:ascii="Segoe UI" w:eastAsia="Segoe UI" w:hAnsi="Segoe UI" w:cs="Segoe UI"/>
          <w:color w:val="232330"/>
          <w:sz w:val="24"/>
          <w:szCs w:val="24"/>
        </w:rPr>
        <w:br/>
        <w:t>So hopefully there's a bit of information there that'll help you in regards to your question. But I'd say in the first instance, if you fire your question to the Flight Ops team through the DASA Flight Ops group in mailbox and probab</w:t>
      </w:r>
      <w:r>
        <w:rPr>
          <w:rFonts w:ascii="Segoe UI" w:eastAsia="Segoe UI" w:hAnsi="Segoe UI" w:cs="Segoe UI"/>
          <w:color w:val="232330"/>
          <w:sz w:val="24"/>
          <w:szCs w:val="24"/>
        </w:rPr>
        <w:t>ly bring in the relevant DCA folks that would be involved in on that as well.</w:t>
      </w:r>
    </w:p>
    <w:p w:rsidR="00C7453A" w:rsidRDefault="00241A20">
      <w:pPr>
        <w:spacing w:line="300" w:lineRule="auto"/>
      </w:pPr>
      <w:r>
        <w:rPr>
          <w:noProof/>
        </w:rPr>
        <w:drawing>
          <wp:anchor distT="0" distB="0" distL="0" distR="0" simplePos="0" relativeHeight="25168947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Derek Long - BDA MRO SMS   </w:t>
      </w:r>
      <w:r>
        <w:rPr>
          <w:rFonts w:ascii="Segoe UI" w:eastAsia="Segoe UI" w:hAnsi="Segoe UI" w:cs="Segoe UI"/>
          <w:color w:val="A19F9D"/>
          <w:sz w:val="24"/>
          <w:szCs w:val="24"/>
        </w:rPr>
        <w:t>1:18:59</w:t>
      </w:r>
      <w:r>
        <w:rPr>
          <w:rFonts w:ascii="Segoe UI" w:eastAsia="Segoe UI" w:hAnsi="Segoe UI" w:cs="Segoe UI"/>
          <w:color w:val="232330"/>
          <w:sz w:val="24"/>
          <w:szCs w:val="24"/>
        </w:rPr>
        <w:br/>
        <w:t>Yeah, OK.</w:t>
      </w:r>
      <w:r>
        <w:rPr>
          <w:rFonts w:ascii="Segoe UI" w:eastAsia="Segoe UI" w:hAnsi="Segoe UI" w:cs="Segoe UI"/>
          <w:color w:val="232330"/>
          <w:sz w:val="24"/>
          <w:szCs w:val="24"/>
        </w:rPr>
        <w:br/>
        <w:t>It.</w:t>
      </w:r>
    </w:p>
    <w:p w:rsidR="00C7453A" w:rsidRDefault="00241A20">
      <w:pPr>
        <w:spacing w:line="300" w:lineRule="auto"/>
      </w:pPr>
      <w:r>
        <w:rPr>
          <w:noProof/>
        </w:rPr>
        <w:drawing>
          <wp:anchor distT="0" distB="0" distL="0" distR="0" simplePos="0" relativeHeight="25169049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Cooper, Ryan MR 3   </w:t>
      </w:r>
      <w:r>
        <w:rPr>
          <w:rFonts w:ascii="Segoe UI" w:eastAsia="Segoe UI" w:hAnsi="Segoe UI" w:cs="Segoe UI"/>
          <w:color w:val="A19F9D"/>
          <w:sz w:val="24"/>
          <w:szCs w:val="24"/>
        </w:rPr>
        <w:t>1:19:20</w:t>
      </w:r>
      <w:r>
        <w:rPr>
          <w:rFonts w:ascii="Segoe UI" w:eastAsia="Segoe UI" w:hAnsi="Segoe UI" w:cs="Segoe UI"/>
          <w:color w:val="232330"/>
          <w:sz w:val="24"/>
          <w:szCs w:val="24"/>
        </w:rPr>
        <w:br/>
        <w:t>Yeah, Derek.</w:t>
      </w:r>
    </w:p>
    <w:p w:rsidR="00C7453A" w:rsidRDefault="00241A20">
      <w:pPr>
        <w:spacing w:line="300" w:lineRule="auto"/>
      </w:pPr>
      <w:r>
        <w:rPr>
          <w:noProof/>
        </w:rPr>
        <w:drawing>
          <wp:anchor distT="0" distB="0" distL="0" distR="0" simplePos="0" relativeHeight="25169152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Derek Long - BDA MRO SMS   </w:t>
      </w:r>
      <w:r>
        <w:rPr>
          <w:rFonts w:ascii="Segoe UI" w:eastAsia="Segoe UI" w:hAnsi="Segoe UI" w:cs="Segoe UI"/>
          <w:color w:val="A19F9D"/>
          <w:sz w:val="24"/>
          <w:szCs w:val="24"/>
        </w:rPr>
        <w:t>1:19:20</w:t>
      </w:r>
      <w:r>
        <w:rPr>
          <w:rFonts w:ascii="Segoe UI" w:eastAsia="Segoe UI" w:hAnsi="Segoe UI" w:cs="Segoe UI"/>
          <w:color w:val="232330"/>
          <w:sz w:val="24"/>
          <w:szCs w:val="24"/>
        </w:rPr>
        <w:br/>
        <w:t>Yeah, and it might be a little... Oh, sorry, go</w:t>
      </w:r>
      <w:r>
        <w:rPr>
          <w:rFonts w:ascii="Segoe UI" w:eastAsia="Segoe UI" w:hAnsi="Segoe UI" w:cs="Segoe UI"/>
          <w:color w:val="232330"/>
          <w:sz w:val="24"/>
          <w:szCs w:val="24"/>
        </w:rPr>
        <w:t xml:space="preserve"> ahead. Yeah, sorry, sir.</w:t>
      </w:r>
    </w:p>
    <w:p w:rsidR="00C7453A" w:rsidRDefault="00241A20">
      <w:pPr>
        <w:spacing w:line="300" w:lineRule="auto"/>
      </w:pPr>
      <w:r>
        <w:rPr>
          <w:noProof/>
        </w:rPr>
        <w:drawing>
          <wp:anchor distT="0" distB="0" distL="0" distR="0" simplePos="0" relativeHeight="25169254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Cooper, Ryan MR 3   </w:t>
      </w:r>
      <w:r>
        <w:rPr>
          <w:rFonts w:ascii="Segoe UI" w:eastAsia="Segoe UI" w:hAnsi="Segoe UI" w:cs="Segoe UI"/>
          <w:color w:val="A19F9D"/>
          <w:sz w:val="24"/>
          <w:szCs w:val="24"/>
        </w:rPr>
        <w:t>1:19:23</w:t>
      </w:r>
      <w:r>
        <w:rPr>
          <w:rFonts w:ascii="Segoe UI" w:eastAsia="Segoe UI" w:hAnsi="Segoe UI" w:cs="Segoe UI"/>
          <w:color w:val="232330"/>
          <w:sz w:val="24"/>
          <w:szCs w:val="24"/>
        </w:rPr>
        <w:br/>
        <w:t xml:space="preserve">No, I was just going to say, I had a meeting with Gary Lamont this morning, so that's Ryan Coop from DBSB. And yeah, we were taking on this 66 licencing and how we can best support industry partners. </w:t>
      </w:r>
      <w:r>
        <w:rPr>
          <w:rFonts w:ascii="Segoe UI" w:eastAsia="Segoe UI" w:hAnsi="Segoe UI" w:cs="Segoe UI"/>
          <w:color w:val="232330"/>
          <w:sz w:val="24"/>
          <w:szCs w:val="24"/>
        </w:rPr>
        <w:t>So that was a conversation I was having support and intended to follow up.</w:t>
      </w:r>
    </w:p>
    <w:p w:rsidR="00C7453A" w:rsidRDefault="00241A20">
      <w:pPr>
        <w:spacing w:line="300" w:lineRule="auto"/>
      </w:pPr>
      <w:r>
        <w:rPr>
          <w:noProof/>
        </w:rPr>
        <w:drawing>
          <wp:anchor distT="0" distB="0" distL="0" distR="0" simplePos="0" relativeHeight="25169356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Derek Long - BDA MRO SMS   </w:t>
      </w:r>
      <w:r>
        <w:rPr>
          <w:rFonts w:ascii="Segoe UI" w:eastAsia="Segoe UI" w:hAnsi="Segoe UI" w:cs="Segoe UI"/>
          <w:color w:val="A19F9D"/>
          <w:sz w:val="24"/>
          <w:szCs w:val="24"/>
        </w:rPr>
        <w:t>1:19:27</w:t>
      </w:r>
      <w:r>
        <w:rPr>
          <w:rFonts w:ascii="Segoe UI" w:eastAsia="Segoe UI" w:hAnsi="Segoe UI" w:cs="Segoe UI"/>
          <w:color w:val="232330"/>
          <w:sz w:val="24"/>
          <w:szCs w:val="24"/>
        </w:rPr>
        <w:br/>
        <w:t>Lamont, yeah, I figured it might be.</w:t>
      </w:r>
      <w:r>
        <w:rPr>
          <w:rFonts w:ascii="Segoe UI" w:eastAsia="Segoe UI" w:hAnsi="Segoe UI" w:cs="Segoe UI"/>
          <w:color w:val="232330"/>
          <w:sz w:val="24"/>
          <w:szCs w:val="24"/>
        </w:rPr>
        <w:br/>
        <w:t>Yeah, so he's running, we're running that.</w:t>
      </w:r>
      <w:r>
        <w:rPr>
          <w:rFonts w:ascii="Segoe UI" w:eastAsia="Segoe UI" w:hAnsi="Segoe UI" w:cs="Segoe UI"/>
          <w:color w:val="232330"/>
          <w:sz w:val="24"/>
          <w:szCs w:val="24"/>
        </w:rPr>
        <w:br/>
        <w:t>Yeah, awesome.</w:t>
      </w:r>
      <w:r>
        <w:rPr>
          <w:rFonts w:ascii="Segoe UI" w:eastAsia="Segoe UI" w:hAnsi="Segoe UI" w:cs="Segoe UI"/>
          <w:color w:val="232330"/>
          <w:sz w:val="24"/>
          <w:szCs w:val="24"/>
        </w:rPr>
        <w:br/>
        <w:t>Yeah, and I think he's done that.</w:t>
      </w:r>
    </w:p>
    <w:p w:rsidR="00C7453A" w:rsidRDefault="00241A20">
      <w:pPr>
        <w:spacing w:line="300" w:lineRule="auto"/>
      </w:pPr>
      <w:r>
        <w:rPr>
          <w:noProof/>
        </w:rPr>
        <w:drawing>
          <wp:anchor distT="0" distB="0" distL="0" distR="0" simplePos="0" relativeHeight="25169459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r>
        <w:rPr>
          <w:rFonts w:ascii="Segoe UI" w:eastAsia="Segoe UI" w:hAnsi="Segoe UI" w:cs="Segoe UI"/>
          <w:b/>
          <w:bCs/>
          <w:color w:val="5A5A71"/>
          <w:sz w:val="24"/>
          <w:szCs w:val="24"/>
        </w:rPr>
        <w:t xml:space="preserve">Cooper, Ryan MR 3   </w:t>
      </w:r>
      <w:r>
        <w:rPr>
          <w:rFonts w:ascii="Segoe UI" w:eastAsia="Segoe UI" w:hAnsi="Segoe UI" w:cs="Segoe UI"/>
          <w:color w:val="A19F9D"/>
          <w:sz w:val="24"/>
          <w:szCs w:val="24"/>
        </w:rPr>
        <w:t>1:19:42</w:t>
      </w:r>
      <w:r>
        <w:rPr>
          <w:rFonts w:ascii="Segoe UI" w:eastAsia="Segoe UI" w:hAnsi="Segoe UI" w:cs="Segoe UI"/>
          <w:color w:val="232330"/>
          <w:sz w:val="24"/>
          <w:szCs w:val="24"/>
        </w:rPr>
        <w:br/>
        <w:t>Yeah.</w:t>
      </w:r>
    </w:p>
    <w:p w:rsidR="00C7453A" w:rsidRDefault="00241A20">
      <w:pPr>
        <w:spacing w:line="300" w:lineRule="auto"/>
      </w:pPr>
      <w:r>
        <w:rPr>
          <w:noProof/>
        </w:rPr>
        <w:drawing>
          <wp:anchor distT="0" distB="0" distL="0" distR="0" simplePos="0" relativeHeight="25169561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Derek Long - BDA MRO SMS   </w:t>
      </w:r>
      <w:r>
        <w:rPr>
          <w:rFonts w:ascii="Segoe UI" w:eastAsia="Segoe UI" w:hAnsi="Segoe UI" w:cs="Segoe UI"/>
          <w:color w:val="A19F9D"/>
          <w:sz w:val="24"/>
          <w:szCs w:val="24"/>
        </w:rPr>
        <w:t>1:19:43</w:t>
      </w:r>
      <w:r>
        <w:rPr>
          <w:rFonts w:ascii="Segoe UI" w:eastAsia="Segoe UI" w:hAnsi="Segoe UI" w:cs="Segoe UI"/>
          <w:color w:val="232330"/>
          <w:sz w:val="24"/>
          <w:szCs w:val="24"/>
        </w:rPr>
        <w:br/>
        <w:t>Sorry, yeah, I've got a delay on my thing. Sorry to interrupt. Yeah, I think, so we're running it twofold from BDA. We've got Brendan Preston, who's essentially our 145 responsible mana</w:t>
      </w:r>
      <w:r>
        <w:rPr>
          <w:rFonts w:ascii="Segoe UI" w:eastAsia="Segoe UI" w:hAnsi="Segoe UI" w:cs="Segoe UI"/>
          <w:color w:val="232330"/>
          <w:sz w:val="24"/>
          <w:szCs w:val="24"/>
        </w:rPr>
        <w:t>ger, and then I'm running it from the SMS NTS perspective, because it's particularly around the exclusion of the requirement to do the DFSB NTS Foundation course.</w:t>
      </w:r>
    </w:p>
    <w:p w:rsidR="00C7453A" w:rsidRDefault="00241A20">
      <w:pPr>
        <w:spacing w:line="300" w:lineRule="auto"/>
      </w:pPr>
      <w:r>
        <w:rPr>
          <w:noProof/>
        </w:rPr>
        <w:drawing>
          <wp:anchor distT="0" distB="0" distL="0" distR="0" simplePos="0" relativeHeight="25169664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Cooper, Ryan MR 3   </w:t>
      </w:r>
      <w:r>
        <w:rPr>
          <w:rFonts w:ascii="Segoe UI" w:eastAsia="Segoe UI" w:hAnsi="Segoe UI" w:cs="Segoe UI"/>
          <w:color w:val="A19F9D"/>
          <w:sz w:val="24"/>
          <w:szCs w:val="24"/>
        </w:rPr>
        <w:t>1:20:02</w:t>
      </w:r>
      <w:r>
        <w:rPr>
          <w:rFonts w:ascii="Segoe UI" w:eastAsia="Segoe UI" w:hAnsi="Segoe UI" w:cs="Segoe UI"/>
          <w:color w:val="232330"/>
          <w:sz w:val="24"/>
          <w:szCs w:val="24"/>
        </w:rPr>
        <w:br/>
        <w:t>Yes.</w:t>
      </w:r>
    </w:p>
    <w:p w:rsidR="00C7453A" w:rsidRDefault="00241A20">
      <w:pPr>
        <w:spacing w:line="300" w:lineRule="auto"/>
      </w:pPr>
      <w:r>
        <w:rPr>
          <w:noProof/>
        </w:rPr>
        <w:drawing>
          <wp:anchor distT="0" distB="0" distL="0" distR="0" simplePos="0" relativeHeight="25169766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1:20:02</w:t>
      </w:r>
      <w:r>
        <w:rPr>
          <w:rFonts w:ascii="Segoe UI" w:eastAsia="Segoe UI" w:hAnsi="Segoe UI" w:cs="Segoe UI"/>
          <w:color w:val="232330"/>
          <w:sz w:val="24"/>
          <w:szCs w:val="24"/>
        </w:rPr>
        <w:br/>
        <w:t>Mm.</w:t>
      </w:r>
    </w:p>
    <w:p w:rsidR="00C7453A" w:rsidRDefault="00241A20">
      <w:pPr>
        <w:spacing w:line="300" w:lineRule="auto"/>
      </w:pPr>
      <w:r>
        <w:rPr>
          <w:noProof/>
        </w:rPr>
        <w:drawing>
          <wp:anchor distT="0" distB="0" distL="0" distR="0" simplePos="0" relativeHeight="25169868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Derek Long - BD</w:t>
      </w:r>
      <w:r>
        <w:rPr>
          <w:rFonts w:ascii="Segoe UI" w:eastAsia="Segoe UI" w:hAnsi="Segoe UI" w:cs="Segoe UI"/>
          <w:b/>
          <w:bCs/>
          <w:color w:val="5A5A71"/>
          <w:sz w:val="24"/>
          <w:szCs w:val="24"/>
        </w:rPr>
        <w:t xml:space="preserve">A MRO SMS   </w:t>
      </w:r>
      <w:r>
        <w:rPr>
          <w:rFonts w:ascii="Segoe UI" w:eastAsia="Segoe UI" w:hAnsi="Segoe UI" w:cs="Segoe UI"/>
          <w:color w:val="A19F9D"/>
          <w:sz w:val="24"/>
          <w:szCs w:val="24"/>
        </w:rPr>
        <w:t>1:20:02</w:t>
      </w:r>
      <w:r>
        <w:rPr>
          <w:rFonts w:ascii="Segoe UI" w:eastAsia="Segoe UI" w:hAnsi="Segoe UI" w:cs="Segoe UI"/>
          <w:color w:val="232330"/>
          <w:sz w:val="24"/>
          <w:szCs w:val="24"/>
        </w:rPr>
        <w:br/>
        <w:t xml:space="preserve">So we're already running into problems now where we can't get people a mammal unless we have to send them now to Aviation Australia to do an MEA update. So, and hopefully we're tracking the right way through Gary and then I think </w:t>
      </w:r>
      <w:proofErr w:type="gramStart"/>
      <w:r>
        <w:rPr>
          <w:rFonts w:ascii="Segoe UI" w:eastAsia="Segoe UI" w:hAnsi="Segoe UI" w:cs="Segoe UI"/>
          <w:color w:val="232330"/>
          <w:sz w:val="24"/>
          <w:szCs w:val="24"/>
        </w:rPr>
        <w:t>it's</w:t>
      </w:r>
      <w:proofErr w:type="gramEnd"/>
      <w:r>
        <w:rPr>
          <w:rFonts w:ascii="Segoe UI" w:eastAsia="Segoe UI" w:hAnsi="Segoe UI" w:cs="Segoe UI"/>
          <w:color w:val="232330"/>
          <w:sz w:val="24"/>
          <w:szCs w:val="24"/>
        </w:rPr>
        <w:t xml:space="preserve"> C</w:t>
      </w:r>
      <w:r>
        <w:rPr>
          <w:rFonts w:ascii="Segoe UI" w:eastAsia="Segoe UI" w:hAnsi="Segoe UI" w:cs="Segoe UI"/>
          <w:color w:val="232330"/>
          <w:sz w:val="24"/>
          <w:szCs w:val="24"/>
        </w:rPr>
        <w:t>heryl McKenzie through DASA from a training governance perspective as well.</w:t>
      </w:r>
    </w:p>
    <w:p w:rsidR="00C7453A" w:rsidRDefault="00241A20">
      <w:pPr>
        <w:spacing w:line="300" w:lineRule="auto"/>
      </w:pPr>
      <w:r>
        <w:rPr>
          <w:noProof/>
        </w:rPr>
        <w:drawing>
          <wp:anchor distT="0" distB="0" distL="0" distR="0" simplePos="0" relativeHeight="25169971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1:20:10</w:t>
      </w:r>
      <w:r>
        <w:rPr>
          <w:rFonts w:ascii="Segoe UI" w:eastAsia="Segoe UI" w:hAnsi="Segoe UI" w:cs="Segoe UI"/>
          <w:color w:val="232330"/>
          <w:sz w:val="24"/>
          <w:szCs w:val="24"/>
        </w:rPr>
        <w:br/>
        <w:t>****.</w:t>
      </w:r>
    </w:p>
    <w:p w:rsidR="00C7453A" w:rsidRDefault="00241A20">
      <w:pPr>
        <w:spacing w:line="300" w:lineRule="auto"/>
      </w:pPr>
      <w:r>
        <w:rPr>
          <w:noProof/>
        </w:rPr>
        <w:drawing>
          <wp:anchor distT="0" distB="0" distL="0" distR="0" simplePos="0" relativeHeight="25170073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Cooper, Ryan MR 3   </w:t>
      </w:r>
      <w:r>
        <w:rPr>
          <w:rFonts w:ascii="Segoe UI" w:eastAsia="Segoe UI" w:hAnsi="Segoe UI" w:cs="Segoe UI"/>
          <w:color w:val="A19F9D"/>
          <w:sz w:val="24"/>
          <w:szCs w:val="24"/>
        </w:rPr>
        <w:t>1:20:19</w:t>
      </w:r>
      <w:r>
        <w:rPr>
          <w:rFonts w:ascii="Segoe UI" w:eastAsia="Segoe UI" w:hAnsi="Segoe UI" w:cs="Segoe UI"/>
          <w:color w:val="232330"/>
          <w:sz w:val="24"/>
          <w:szCs w:val="24"/>
        </w:rPr>
        <w:br/>
        <w:t>Yeah, but I know the intent was trying to find ways we can best support you to get to the end state. So that wa</w:t>
      </w:r>
      <w:r>
        <w:rPr>
          <w:rFonts w:ascii="Segoe UI" w:eastAsia="Segoe UI" w:hAnsi="Segoe UI" w:cs="Segoe UI"/>
          <w:color w:val="232330"/>
          <w:sz w:val="24"/>
          <w:szCs w:val="24"/>
        </w:rPr>
        <w:t>s.</w:t>
      </w:r>
    </w:p>
    <w:p w:rsidR="00C7453A" w:rsidRDefault="00241A20">
      <w:pPr>
        <w:spacing w:line="300" w:lineRule="auto"/>
      </w:pPr>
      <w:r>
        <w:rPr>
          <w:noProof/>
        </w:rPr>
        <w:drawing>
          <wp:anchor distT="0" distB="0" distL="0" distR="0" simplePos="0" relativeHeight="25170176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1:20:19</w:t>
      </w:r>
      <w:r>
        <w:rPr>
          <w:rFonts w:ascii="Segoe UI" w:eastAsia="Segoe UI" w:hAnsi="Segoe UI" w:cs="Segoe UI"/>
          <w:color w:val="232330"/>
          <w:sz w:val="24"/>
          <w:szCs w:val="24"/>
        </w:rPr>
        <w:br/>
        <w:t>Hi.</w:t>
      </w:r>
    </w:p>
    <w:p w:rsidR="00C7453A" w:rsidRDefault="00241A20">
      <w:pPr>
        <w:spacing w:line="300" w:lineRule="auto"/>
      </w:pPr>
      <w:r>
        <w:rPr>
          <w:noProof/>
        </w:rPr>
        <w:drawing>
          <wp:anchor distT="0" distB="0" distL="0" distR="0" simplePos="0" relativeHeight="25170278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Derek Long - BDA MRO SMS   </w:t>
      </w:r>
      <w:r>
        <w:rPr>
          <w:rFonts w:ascii="Segoe UI" w:eastAsia="Segoe UI" w:hAnsi="Segoe UI" w:cs="Segoe UI"/>
          <w:color w:val="A19F9D"/>
          <w:sz w:val="24"/>
          <w:szCs w:val="24"/>
        </w:rPr>
        <w:t>1:20:21</w:t>
      </w:r>
      <w:r>
        <w:rPr>
          <w:rFonts w:ascii="Segoe UI" w:eastAsia="Segoe UI" w:hAnsi="Segoe UI" w:cs="Segoe UI"/>
          <w:color w:val="232330"/>
          <w:sz w:val="24"/>
          <w:szCs w:val="24"/>
        </w:rPr>
        <w:br/>
        <w:t>Yes.</w:t>
      </w:r>
      <w:r>
        <w:rPr>
          <w:rFonts w:ascii="Segoe UI" w:eastAsia="Segoe UI" w:hAnsi="Segoe UI" w:cs="Segoe UI"/>
          <w:color w:val="232330"/>
          <w:sz w:val="24"/>
          <w:szCs w:val="24"/>
        </w:rPr>
        <w:br/>
        <w:t>Awesome.</w:t>
      </w:r>
      <w:r>
        <w:rPr>
          <w:rFonts w:ascii="Segoe UI" w:eastAsia="Segoe UI" w:hAnsi="Segoe UI" w:cs="Segoe UI"/>
          <w:color w:val="232330"/>
          <w:sz w:val="24"/>
          <w:szCs w:val="24"/>
        </w:rPr>
        <w:br/>
        <w:t xml:space="preserve">Thanks, thanks so </w:t>
      </w:r>
      <w:proofErr w:type="gramStart"/>
      <w:r>
        <w:rPr>
          <w:rFonts w:ascii="Segoe UI" w:eastAsia="Segoe UI" w:hAnsi="Segoe UI" w:cs="Segoe UI"/>
          <w:color w:val="232330"/>
          <w:sz w:val="24"/>
          <w:szCs w:val="24"/>
        </w:rPr>
        <w:t>much, that</w:t>
      </w:r>
      <w:proofErr w:type="gramEnd"/>
      <w:r>
        <w:rPr>
          <w:rFonts w:ascii="Segoe UI" w:eastAsia="Segoe UI" w:hAnsi="Segoe UI" w:cs="Segoe UI"/>
          <w:color w:val="232330"/>
          <w:sz w:val="24"/>
          <w:szCs w:val="24"/>
        </w:rPr>
        <w:t xml:space="preserve"> says.</w:t>
      </w:r>
    </w:p>
    <w:p w:rsidR="00C7453A" w:rsidRDefault="00241A20">
      <w:pPr>
        <w:spacing w:line="300" w:lineRule="auto"/>
      </w:pPr>
      <w:r>
        <w:rPr>
          <w:noProof/>
        </w:rPr>
        <w:drawing>
          <wp:anchor distT="0" distB="0" distL="0" distR="0" simplePos="0" relativeHeight="25170380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Coote</w:t>
      </w:r>
      <w:proofErr w:type="spellEnd"/>
      <w:r>
        <w:rPr>
          <w:rFonts w:ascii="Segoe UI" w:eastAsia="Segoe UI" w:hAnsi="Segoe UI" w:cs="Segoe UI"/>
          <w:b/>
          <w:bCs/>
          <w:color w:val="5A5A71"/>
          <w:sz w:val="24"/>
          <w:szCs w:val="24"/>
        </w:rPr>
        <w:t xml:space="preserve">, Stephen WGCDR 2   </w:t>
      </w:r>
      <w:r>
        <w:rPr>
          <w:rFonts w:ascii="Segoe UI" w:eastAsia="Segoe UI" w:hAnsi="Segoe UI" w:cs="Segoe UI"/>
          <w:color w:val="A19F9D"/>
          <w:sz w:val="24"/>
          <w:szCs w:val="24"/>
        </w:rPr>
        <w:t>1:20:26</w:t>
      </w:r>
      <w:r>
        <w:rPr>
          <w:rFonts w:ascii="Segoe UI" w:eastAsia="Segoe UI" w:hAnsi="Segoe UI" w:cs="Segoe UI"/>
          <w:color w:val="232330"/>
          <w:sz w:val="24"/>
          <w:szCs w:val="24"/>
        </w:rPr>
        <w:br/>
        <w:t>Yeah.</w:t>
      </w:r>
      <w:r>
        <w:rPr>
          <w:rFonts w:ascii="Segoe UI" w:eastAsia="Segoe UI" w:hAnsi="Segoe UI" w:cs="Segoe UI"/>
          <w:color w:val="232330"/>
          <w:sz w:val="24"/>
          <w:szCs w:val="24"/>
        </w:rPr>
        <w:br/>
        <w:t xml:space="preserve">Sorry, this is Stephen </w:t>
      </w:r>
      <w:proofErr w:type="spellStart"/>
      <w:r>
        <w:rPr>
          <w:rFonts w:ascii="Segoe UI" w:eastAsia="Segoe UI" w:hAnsi="Segoe UI" w:cs="Segoe UI"/>
          <w:color w:val="232330"/>
          <w:sz w:val="24"/>
          <w:szCs w:val="24"/>
        </w:rPr>
        <w:t>Coote</w:t>
      </w:r>
      <w:proofErr w:type="spellEnd"/>
      <w:r>
        <w:rPr>
          <w:rFonts w:ascii="Segoe UI" w:eastAsia="Segoe UI" w:hAnsi="Segoe UI" w:cs="Segoe UI"/>
          <w:color w:val="232330"/>
          <w:sz w:val="24"/>
          <w:szCs w:val="24"/>
        </w:rPr>
        <w:t xml:space="preserve"> from AMG.</w:t>
      </w:r>
    </w:p>
    <w:p w:rsidR="00C7453A" w:rsidRDefault="00241A20">
      <w:pPr>
        <w:spacing w:line="300" w:lineRule="auto"/>
      </w:pPr>
      <w:r>
        <w:rPr>
          <w:noProof/>
        </w:rPr>
        <w:drawing>
          <wp:anchor distT="0" distB="0" distL="0" distR="0" simplePos="0" relativeHeight="25170483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1:20:32</w:t>
      </w:r>
      <w:r>
        <w:rPr>
          <w:rFonts w:ascii="Segoe UI" w:eastAsia="Segoe UI" w:hAnsi="Segoe UI" w:cs="Segoe UI"/>
          <w:color w:val="232330"/>
          <w:sz w:val="24"/>
          <w:szCs w:val="24"/>
        </w:rPr>
        <w:br/>
        <w:t>Hey, Stev</w:t>
      </w:r>
      <w:r>
        <w:rPr>
          <w:rFonts w:ascii="Segoe UI" w:eastAsia="Segoe UI" w:hAnsi="Segoe UI" w:cs="Segoe UI"/>
          <w:color w:val="232330"/>
          <w:sz w:val="24"/>
          <w:szCs w:val="24"/>
        </w:rPr>
        <w:t>e.</w:t>
      </w:r>
    </w:p>
    <w:p w:rsidR="00C7453A" w:rsidRDefault="00241A20">
      <w:pPr>
        <w:spacing w:line="300" w:lineRule="auto"/>
      </w:pPr>
      <w:r>
        <w:rPr>
          <w:noProof/>
        </w:rPr>
        <w:drawing>
          <wp:anchor distT="0" distB="0" distL="0" distR="0" simplePos="0" relativeHeight="25170585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1:20:32</w:t>
      </w:r>
      <w:r>
        <w:rPr>
          <w:rFonts w:ascii="Segoe UI" w:eastAsia="Segoe UI" w:hAnsi="Segoe UI" w:cs="Segoe UI"/>
          <w:color w:val="232330"/>
          <w:sz w:val="24"/>
          <w:szCs w:val="24"/>
        </w:rPr>
        <w:br/>
        <w:t>Yep.</w:t>
      </w:r>
    </w:p>
    <w:p w:rsidR="00C7453A" w:rsidRDefault="00241A20">
      <w:pPr>
        <w:spacing w:line="300" w:lineRule="auto"/>
      </w:pPr>
      <w:r>
        <w:rPr>
          <w:noProof/>
        </w:rPr>
        <w:drawing>
          <wp:anchor distT="0" distB="0" distL="0" distR="0" simplePos="0" relativeHeight="25170688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Coote</w:t>
      </w:r>
      <w:proofErr w:type="spellEnd"/>
      <w:r>
        <w:rPr>
          <w:rFonts w:ascii="Segoe UI" w:eastAsia="Segoe UI" w:hAnsi="Segoe UI" w:cs="Segoe UI"/>
          <w:b/>
          <w:bCs/>
          <w:color w:val="5A5A71"/>
          <w:sz w:val="24"/>
          <w:szCs w:val="24"/>
        </w:rPr>
        <w:t xml:space="preserve">, Stephen WGCDR 2   </w:t>
      </w:r>
      <w:r>
        <w:rPr>
          <w:rFonts w:ascii="Segoe UI" w:eastAsia="Segoe UI" w:hAnsi="Segoe UI" w:cs="Segoe UI"/>
          <w:color w:val="A19F9D"/>
          <w:sz w:val="24"/>
          <w:szCs w:val="24"/>
        </w:rPr>
        <w:t>1:20:34</w:t>
      </w:r>
      <w:r>
        <w:rPr>
          <w:rFonts w:ascii="Segoe UI" w:eastAsia="Segoe UI" w:hAnsi="Segoe UI" w:cs="Segoe UI"/>
          <w:color w:val="232330"/>
          <w:sz w:val="24"/>
          <w:szCs w:val="24"/>
        </w:rPr>
        <w:br/>
      </w:r>
      <w:r>
        <w:rPr>
          <w:rFonts w:ascii="Segoe UI" w:eastAsia="Segoe UI" w:hAnsi="Segoe UI" w:cs="Segoe UI"/>
          <w:color w:val="232330"/>
          <w:sz w:val="24"/>
          <w:szCs w:val="24"/>
        </w:rPr>
        <w:t>Just to follow on from that, my DLC is very wary of bleed across and people feeling that in the engineering space, they have to comply or use the new reg. At the end of the day, the regulations for engineering only talk about human factors.</w:t>
      </w:r>
      <w:r>
        <w:rPr>
          <w:rFonts w:ascii="Segoe UI" w:eastAsia="Segoe UI" w:hAnsi="Segoe UI" w:cs="Segoe UI"/>
          <w:color w:val="232330"/>
          <w:sz w:val="24"/>
          <w:szCs w:val="24"/>
        </w:rPr>
        <w:br/>
      </w:r>
      <w:proofErr w:type="gramStart"/>
      <w:r>
        <w:rPr>
          <w:rFonts w:ascii="Segoe UI" w:eastAsia="Segoe UI" w:hAnsi="Segoe UI" w:cs="Segoe UI"/>
          <w:color w:val="232330"/>
          <w:sz w:val="24"/>
          <w:szCs w:val="24"/>
        </w:rPr>
        <w:t>and</w:t>
      </w:r>
      <w:proofErr w:type="gramEnd"/>
      <w:r>
        <w:rPr>
          <w:rFonts w:ascii="Segoe UI" w:eastAsia="Segoe UI" w:hAnsi="Segoe UI" w:cs="Segoe UI"/>
          <w:color w:val="232330"/>
          <w:sz w:val="24"/>
          <w:szCs w:val="24"/>
        </w:rPr>
        <w:t xml:space="preserve"> that we sho</w:t>
      </w:r>
      <w:r>
        <w:rPr>
          <w:rFonts w:ascii="Segoe UI" w:eastAsia="Segoe UI" w:hAnsi="Segoe UI" w:cs="Segoe UI"/>
          <w:color w:val="232330"/>
          <w:sz w:val="24"/>
          <w:szCs w:val="24"/>
        </w:rPr>
        <w:t xml:space="preserve">uldn't be getting ourselves wrapped around the axles about the changes that are happening in the DASA NTS </w:t>
      </w:r>
      <w:proofErr w:type="spellStart"/>
      <w:r>
        <w:rPr>
          <w:rFonts w:ascii="Segoe UI" w:eastAsia="Segoe UI" w:hAnsi="Segoe UI" w:cs="Segoe UI"/>
          <w:color w:val="232330"/>
          <w:sz w:val="24"/>
          <w:szCs w:val="24"/>
        </w:rPr>
        <w:t>reg</w:t>
      </w:r>
      <w:proofErr w:type="spellEnd"/>
      <w:r>
        <w:rPr>
          <w:rFonts w:ascii="Segoe UI" w:eastAsia="Segoe UI" w:hAnsi="Segoe UI" w:cs="Segoe UI"/>
          <w:color w:val="232330"/>
          <w:sz w:val="24"/>
          <w:szCs w:val="24"/>
        </w:rPr>
        <w:t>, which just applies to air crew and UAS and air traffic.</w:t>
      </w:r>
    </w:p>
    <w:p w:rsidR="00C7453A" w:rsidRDefault="00241A20">
      <w:pPr>
        <w:spacing w:line="300" w:lineRule="auto"/>
      </w:pPr>
      <w:r>
        <w:rPr>
          <w:noProof/>
        </w:rPr>
        <w:drawing>
          <wp:anchor distT="0" distB="0" distL="0" distR="0" simplePos="0" relativeHeight="25170790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1:21:10</w:t>
      </w:r>
      <w:r>
        <w:rPr>
          <w:rFonts w:ascii="Segoe UI" w:eastAsia="Segoe UI" w:hAnsi="Segoe UI" w:cs="Segoe UI"/>
          <w:color w:val="232330"/>
          <w:sz w:val="24"/>
          <w:szCs w:val="24"/>
        </w:rPr>
        <w:br/>
      </w:r>
      <w:r>
        <w:rPr>
          <w:rFonts w:ascii="Segoe UI" w:eastAsia="Segoe UI" w:hAnsi="Segoe UI" w:cs="Segoe UI"/>
          <w:color w:val="232330"/>
          <w:sz w:val="24"/>
          <w:szCs w:val="24"/>
        </w:rPr>
        <w:t xml:space="preserve">It's a good point, Steve, and that's something for the folks to take up with Gary down there in DCA about that. But you're right, the NTS </w:t>
      </w:r>
      <w:proofErr w:type="spellStart"/>
      <w:r>
        <w:rPr>
          <w:rFonts w:ascii="Segoe UI" w:eastAsia="Segoe UI" w:hAnsi="Segoe UI" w:cs="Segoe UI"/>
          <w:color w:val="232330"/>
          <w:sz w:val="24"/>
          <w:szCs w:val="24"/>
        </w:rPr>
        <w:t>reg</w:t>
      </w:r>
      <w:proofErr w:type="spellEnd"/>
      <w:r>
        <w:rPr>
          <w:rFonts w:ascii="Segoe UI" w:eastAsia="Segoe UI" w:hAnsi="Segoe UI" w:cs="Segoe UI"/>
          <w:color w:val="232330"/>
          <w:sz w:val="24"/>
          <w:szCs w:val="24"/>
        </w:rPr>
        <w:t>, as it appears on the website now, was born from Aircrew 55, which was a flight ops-based regulation such that</w:t>
      </w:r>
      <w:r>
        <w:rPr>
          <w:rFonts w:ascii="Segoe UI" w:eastAsia="Segoe UI" w:hAnsi="Segoe UI" w:cs="Segoe UI"/>
          <w:color w:val="232330"/>
          <w:sz w:val="24"/>
          <w:szCs w:val="24"/>
        </w:rPr>
        <w:br/>
        <w:t>the</w:t>
      </w:r>
      <w:r>
        <w:rPr>
          <w:rFonts w:ascii="Segoe UI" w:eastAsia="Segoe UI" w:hAnsi="Segoe UI" w:cs="Segoe UI"/>
          <w:color w:val="232330"/>
          <w:sz w:val="24"/>
          <w:szCs w:val="24"/>
        </w:rPr>
        <w:t xml:space="preserve"> NTS is, but the NTS </w:t>
      </w:r>
      <w:proofErr w:type="spellStart"/>
      <w:r>
        <w:rPr>
          <w:rFonts w:ascii="Segoe UI" w:eastAsia="Segoe UI" w:hAnsi="Segoe UI" w:cs="Segoe UI"/>
          <w:color w:val="232330"/>
          <w:sz w:val="24"/>
          <w:szCs w:val="24"/>
        </w:rPr>
        <w:t>reg</w:t>
      </w:r>
      <w:proofErr w:type="spellEnd"/>
      <w:r>
        <w:rPr>
          <w:rFonts w:ascii="Segoe UI" w:eastAsia="Segoe UI" w:hAnsi="Segoe UI" w:cs="Segoe UI"/>
          <w:color w:val="232330"/>
          <w:sz w:val="24"/>
          <w:szCs w:val="24"/>
        </w:rPr>
        <w:t xml:space="preserve"> as it exists at the moment is most appropriate for </w:t>
      </w:r>
      <w:proofErr w:type="spellStart"/>
      <w:r>
        <w:rPr>
          <w:rFonts w:ascii="Segoe UI" w:eastAsia="Segoe UI" w:hAnsi="Segoe UI" w:cs="Segoe UI"/>
          <w:color w:val="232330"/>
          <w:sz w:val="24"/>
          <w:szCs w:val="24"/>
        </w:rPr>
        <w:t>a</w:t>
      </w:r>
      <w:proofErr w:type="spellEnd"/>
      <w:r>
        <w:rPr>
          <w:rFonts w:ascii="Segoe UI" w:eastAsia="Segoe UI" w:hAnsi="Segoe UI" w:cs="Segoe UI"/>
          <w:color w:val="232330"/>
          <w:sz w:val="24"/>
          <w:szCs w:val="24"/>
        </w:rPr>
        <w:t xml:space="preserve"> operator slash service provider arrangement.</w:t>
      </w:r>
    </w:p>
    <w:p w:rsidR="00C7453A" w:rsidRDefault="00241A20">
      <w:pPr>
        <w:spacing w:line="300" w:lineRule="auto"/>
      </w:pPr>
      <w:r>
        <w:rPr>
          <w:noProof/>
        </w:rPr>
        <w:drawing>
          <wp:anchor distT="0" distB="0" distL="0" distR="0" simplePos="0" relativeHeight="25170892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Coote</w:t>
      </w:r>
      <w:proofErr w:type="spellEnd"/>
      <w:r>
        <w:rPr>
          <w:rFonts w:ascii="Segoe UI" w:eastAsia="Segoe UI" w:hAnsi="Segoe UI" w:cs="Segoe UI"/>
          <w:b/>
          <w:bCs/>
          <w:color w:val="5A5A71"/>
          <w:sz w:val="24"/>
          <w:szCs w:val="24"/>
        </w:rPr>
        <w:t xml:space="preserve">, Stephen WGCDR 2   </w:t>
      </w:r>
      <w:r>
        <w:rPr>
          <w:rFonts w:ascii="Segoe UI" w:eastAsia="Segoe UI" w:hAnsi="Segoe UI" w:cs="Segoe UI"/>
          <w:color w:val="A19F9D"/>
          <w:sz w:val="24"/>
          <w:szCs w:val="24"/>
        </w:rPr>
        <w:t>1:21:45</w:t>
      </w:r>
      <w:r>
        <w:rPr>
          <w:rFonts w:ascii="Segoe UI" w:eastAsia="Segoe UI" w:hAnsi="Segoe UI" w:cs="Segoe UI"/>
          <w:color w:val="232330"/>
          <w:sz w:val="24"/>
          <w:szCs w:val="24"/>
        </w:rPr>
        <w:br/>
        <w:t xml:space="preserve">Yes, that's copied. It's just, and maybe it's a conversation that the DLC needs to be having with </w:t>
      </w:r>
      <w:r>
        <w:rPr>
          <w:rFonts w:ascii="Segoe UI" w:eastAsia="Segoe UI" w:hAnsi="Segoe UI" w:cs="Segoe UI"/>
          <w:color w:val="232330"/>
          <w:sz w:val="24"/>
          <w:szCs w:val="24"/>
        </w:rPr>
        <w:t>DCA, that they make sure they're not, they don't introduce more onerous requirements.</w:t>
      </w:r>
    </w:p>
    <w:p w:rsidR="00C7453A" w:rsidRDefault="00241A20">
      <w:pPr>
        <w:spacing w:line="300" w:lineRule="auto"/>
      </w:pPr>
      <w:r>
        <w:rPr>
          <w:noProof/>
        </w:rPr>
        <w:drawing>
          <wp:anchor distT="0" distB="0" distL="0" distR="0" simplePos="0" relativeHeight="25170995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1:21:57</w:t>
      </w:r>
      <w:r>
        <w:rPr>
          <w:rFonts w:ascii="Segoe UI" w:eastAsia="Segoe UI" w:hAnsi="Segoe UI" w:cs="Segoe UI"/>
          <w:color w:val="232330"/>
          <w:sz w:val="24"/>
          <w:szCs w:val="24"/>
        </w:rPr>
        <w:br/>
        <w:t xml:space="preserve">Absolutely, I concur. Yeah, if you want to get </w:t>
      </w:r>
      <w:proofErr w:type="spellStart"/>
      <w:r>
        <w:rPr>
          <w:rFonts w:ascii="Segoe UI" w:eastAsia="Segoe UI" w:hAnsi="Segoe UI" w:cs="Segoe UI"/>
          <w:color w:val="232330"/>
          <w:sz w:val="24"/>
          <w:szCs w:val="24"/>
        </w:rPr>
        <w:t>Waine</w:t>
      </w:r>
      <w:proofErr w:type="spellEnd"/>
      <w:r>
        <w:rPr>
          <w:rFonts w:ascii="Segoe UI" w:eastAsia="Segoe UI" w:hAnsi="Segoe UI" w:cs="Segoe UI"/>
          <w:color w:val="232330"/>
          <w:sz w:val="24"/>
          <w:szCs w:val="24"/>
        </w:rPr>
        <w:t xml:space="preserve"> to reach out to Chris, that's probably a good idea.</w:t>
      </w:r>
    </w:p>
    <w:p w:rsidR="00C7453A" w:rsidRDefault="00241A20">
      <w:pPr>
        <w:spacing w:line="300" w:lineRule="auto"/>
      </w:pPr>
      <w:r>
        <w:rPr>
          <w:noProof/>
        </w:rPr>
        <w:drawing>
          <wp:anchor distT="0" distB="0" distL="0" distR="0" simplePos="0" relativeHeight="25171097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Coote</w:t>
      </w:r>
      <w:proofErr w:type="spellEnd"/>
      <w:r>
        <w:rPr>
          <w:rFonts w:ascii="Segoe UI" w:eastAsia="Segoe UI" w:hAnsi="Segoe UI" w:cs="Segoe UI"/>
          <w:b/>
          <w:bCs/>
          <w:color w:val="5A5A71"/>
          <w:sz w:val="24"/>
          <w:szCs w:val="24"/>
        </w:rPr>
        <w:t xml:space="preserve">, Stephen WGCDR 2   </w:t>
      </w:r>
      <w:r>
        <w:rPr>
          <w:rFonts w:ascii="Segoe UI" w:eastAsia="Segoe UI" w:hAnsi="Segoe UI" w:cs="Segoe UI"/>
          <w:color w:val="A19F9D"/>
          <w:sz w:val="24"/>
          <w:szCs w:val="24"/>
        </w:rPr>
        <w:t>1</w:t>
      </w:r>
      <w:r>
        <w:rPr>
          <w:rFonts w:ascii="Segoe UI" w:eastAsia="Segoe UI" w:hAnsi="Segoe UI" w:cs="Segoe UI"/>
          <w:color w:val="A19F9D"/>
          <w:sz w:val="24"/>
          <w:szCs w:val="24"/>
        </w:rPr>
        <w:t>:22:02</w:t>
      </w:r>
      <w:r>
        <w:rPr>
          <w:rFonts w:ascii="Segoe UI" w:eastAsia="Segoe UI" w:hAnsi="Segoe UI" w:cs="Segoe UI"/>
          <w:color w:val="232330"/>
          <w:sz w:val="24"/>
          <w:szCs w:val="24"/>
        </w:rPr>
        <w:br/>
        <w:t>Okay, thank you.</w:t>
      </w:r>
    </w:p>
    <w:p w:rsidR="00C7453A" w:rsidRDefault="00241A20">
      <w:pPr>
        <w:spacing w:line="300" w:lineRule="auto"/>
      </w:pPr>
      <w:r>
        <w:rPr>
          <w:noProof/>
        </w:rPr>
        <w:drawing>
          <wp:anchor distT="0" distB="0" distL="0" distR="0" simplePos="0" relativeHeight="25171200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1:22:05</w:t>
      </w:r>
      <w:r>
        <w:rPr>
          <w:rFonts w:ascii="Segoe UI" w:eastAsia="Segoe UI" w:hAnsi="Segoe UI" w:cs="Segoe UI"/>
          <w:color w:val="232330"/>
          <w:sz w:val="24"/>
          <w:szCs w:val="24"/>
        </w:rPr>
        <w:br/>
        <w:t>Now, if you've raised your hand.</w:t>
      </w:r>
    </w:p>
    <w:p w:rsidR="00C7453A" w:rsidRDefault="00241A20">
      <w:pPr>
        <w:spacing w:line="300" w:lineRule="auto"/>
      </w:pPr>
      <w:r>
        <w:rPr>
          <w:noProof/>
        </w:rPr>
        <w:drawing>
          <wp:anchor distT="0" distB="0" distL="0" distR="0" simplePos="0" relativeHeight="25171302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proofErr w:type="spellStart"/>
      <w:r>
        <w:rPr>
          <w:rFonts w:ascii="Segoe UI" w:eastAsia="Segoe UI" w:hAnsi="Segoe UI" w:cs="Segoe UI"/>
          <w:b/>
          <w:bCs/>
          <w:color w:val="5A5A71"/>
          <w:sz w:val="24"/>
          <w:szCs w:val="24"/>
        </w:rPr>
        <w:t>Pausina</w:t>
      </w:r>
      <w:proofErr w:type="spellEnd"/>
      <w:r>
        <w:rPr>
          <w:rFonts w:ascii="Segoe UI" w:eastAsia="Segoe UI" w:hAnsi="Segoe UI" w:cs="Segoe UI"/>
          <w:b/>
          <w:bCs/>
          <w:color w:val="5A5A71"/>
          <w:sz w:val="24"/>
          <w:szCs w:val="24"/>
        </w:rPr>
        <w:t xml:space="preserve">, Nicholas GPCAPT   </w:t>
      </w:r>
      <w:r>
        <w:rPr>
          <w:rFonts w:ascii="Segoe UI" w:eastAsia="Segoe UI" w:hAnsi="Segoe UI" w:cs="Segoe UI"/>
          <w:color w:val="A19F9D"/>
          <w:sz w:val="24"/>
          <w:szCs w:val="24"/>
        </w:rPr>
        <w:t>1:22:05</w:t>
      </w:r>
      <w:r>
        <w:rPr>
          <w:rFonts w:ascii="Segoe UI" w:eastAsia="Segoe UI" w:hAnsi="Segoe UI" w:cs="Segoe UI"/>
          <w:color w:val="232330"/>
          <w:sz w:val="24"/>
          <w:szCs w:val="24"/>
        </w:rPr>
        <w:br/>
      </w:r>
      <w:proofErr w:type="spellStart"/>
      <w:r>
        <w:rPr>
          <w:rFonts w:ascii="Segoe UI" w:eastAsia="Segoe UI" w:hAnsi="Segoe UI" w:cs="Segoe UI"/>
          <w:color w:val="232330"/>
          <w:sz w:val="24"/>
          <w:szCs w:val="24"/>
        </w:rPr>
        <w:t>Alfigure</w:t>
      </w:r>
      <w:proofErr w:type="spellEnd"/>
      <w:r>
        <w:rPr>
          <w:rFonts w:ascii="Segoe UI" w:eastAsia="Segoe UI" w:hAnsi="Segoe UI" w:cs="Segoe UI"/>
          <w:color w:val="232330"/>
          <w:sz w:val="24"/>
          <w:szCs w:val="24"/>
        </w:rPr>
        <w:t>.</w:t>
      </w:r>
    </w:p>
    <w:p w:rsidR="00C7453A" w:rsidRDefault="00241A20">
      <w:pPr>
        <w:spacing w:line="300" w:lineRule="auto"/>
      </w:pPr>
      <w:r>
        <w:rPr>
          <w:noProof/>
        </w:rPr>
        <w:drawing>
          <wp:anchor distT="0" distB="0" distL="0" distR="0" simplePos="0" relativeHeight="25171404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Jonas, Alf WGCDR   </w:t>
      </w:r>
      <w:r>
        <w:rPr>
          <w:rFonts w:ascii="Segoe UI" w:eastAsia="Segoe UI" w:hAnsi="Segoe UI" w:cs="Segoe UI"/>
          <w:color w:val="A19F9D"/>
          <w:sz w:val="24"/>
          <w:szCs w:val="24"/>
        </w:rPr>
        <w:t>1:22:07</w:t>
      </w:r>
      <w:r>
        <w:rPr>
          <w:rFonts w:ascii="Segoe UI" w:eastAsia="Segoe UI" w:hAnsi="Segoe UI" w:cs="Segoe UI"/>
          <w:color w:val="232330"/>
          <w:sz w:val="24"/>
          <w:szCs w:val="24"/>
        </w:rPr>
        <w:br/>
        <w:t>Yeah, yeah, Bomber Brown, just looking at what I think it was Chris Fox, I think he was th</w:t>
      </w:r>
      <w:r>
        <w:rPr>
          <w:rFonts w:ascii="Segoe UI" w:eastAsia="Segoe UI" w:hAnsi="Segoe UI" w:cs="Segoe UI"/>
          <w:color w:val="232330"/>
          <w:sz w:val="24"/>
          <w:szCs w:val="24"/>
        </w:rPr>
        <w:t>e guy that asked the question. I think the Matrix is what he was after or he wanted cross references to for his own SIs, etc. That's what he and obviously Derek and other organisations will be wanting to do as they update their own internal</w:t>
      </w:r>
      <w:r>
        <w:rPr>
          <w:rFonts w:ascii="Segoe UI" w:eastAsia="Segoe UI" w:hAnsi="Segoe UI" w:cs="Segoe UI"/>
          <w:color w:val="232330"/>
          <w:sz w:val="24"/>
          <w:szCs w:val="24"/>
        </w:rPr>
        <w:br/>
        <w:t>requirements or</w:t>
      </w:r>
      <w:r>
        <w:rPr>
          <w:rFonts w:ascii="Segoe UI" w:eastAsia="Segoe UI" w:hAnsi="Segoe UI" w:cs="Segoe UI"/>
          <w:color w:val="232330"/>
          <w:sz w:val="24"/>
          <w:szCs w:val="24"/>
        </w:rPr>
        <w:t xml:space="preserve"> instructions and orders. So yeah, I think that's what Chris was on about, not about changes to the DASM or whatever it was that we went off on a bit of a tangent there. But yep, that's all I wanted to just say.</w:t>
      </w:r>
    </w:p>
    <w:p w:rsidR="00C7453A" w:rsidRDefault="00241A20">
      <w:pPr>
        <w:spacing w:line="300" w:lineRule="auto"/>
      </w:pPr>
      <w:r>
        <w:rPr>
          <w:noProof/>
        </w:rPr>
        <w:drawing>
          <wp:anchor distT="0" distB="0" distL="0" distR="0" simplePos="0" relativeHeight="251715072"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1:22:34</w:t>
      </w:r>
      <w:r>
        <w:rPr>
          <w:rFonts w:ascii="Segoe UI" w:eastAsia="Segoe UI" w:hAnsi="Segoe UI" w:cs="Segoe UI"/>
          <w:color w:val="232330"/>
          <w:sz w:val="24"/>
          <w:szCs w:val="24"/>
        </w:rPr>
        <w:br/>
        <w:t>Yeah.</w:t>
      </w:r>
      <w:r>
        <w:rPr>
          <w:rFonts w:ascii="Segoe UI" w:eastAsia="Segoe UI" w:hAnsi="Segoe UI" w:cs="Segoe UI"/>
          <w:color w:val="232330"/>
          <w:sz w:val="24"/>
          <w:szCs w:val="24"/>
        </w:rPr>
        <w:br/>
        <w:t>Yep.</w:t>
      </w:r>
      <w:r>
        <w:rPr>
          <w:rFonts w:ascii="Segoe UI" w:eastAsia="Segoe UI" w:hAnsi="Segoe UI" w:cs="Segoe UI"/>
          <w:color w:val="232330"/>
          <w:sz w:val="24"/>
          <w:szCs w:val="24"/>
        </w:rPr>
        <w:br/>
      </w:r>
      <w:r>
        <w:rPr>
          <w:rFonts w:ascii="Segoe UI" w:eastAsia="Segoe UI" w:hAnsi="Segoe UI" w:cs="Segoe UI"/>
          <w:color w:val="232330"/>
          <w:sz w:val="24"/>
          <w:szCs w:val="24"/>
        </w:rPr>
        <w:t>Yeah, that cross-reference matrix, we're going to release that a number of times this year. And it's, it has, things have moved between when we, what we're going to release and what we will be updating to. So, but we will keep that updated. We will release</w:t>
      </w:r>
      <w:r>
        <w:rPr>
          <w:rFonts w:ascii="Segoe UI" w:eastAsia="Segoe UI" w:hAnsi="Segoe UI" w:cs="Segoe UI"/>
          <w:color w:val="232330"/>
          <w:sz w:val="24"/>
          <w:szCs w:val="24"/>
        </w:rPr>
        <w:t xml:space="preserve"> it.</w:t>
      </w:r>
      <w:r>
        <w:rPr>
          <w:rFonts w:ascii="Segoe UI" w:eastAsia="Segoe UI" w:hAnsi="Segoe UI" w:cs="Segoe UI"/>
          <w:color w:val="232330"/>
          <w:sz w:val="24"/>
          <w:szCs w:val="24"/>
        </w:rPr>
        <w:br/>
        <w:t>On a regular basis, throughout these 12 months, thanks.</w:t>
      </w:r>
    </w:p>
    <w:p w:rsidR="00C7453A" w:rsidRDefault="00241A20">
      <w:pPr>
        <w:spacing w:line="300" w:lineRule="auto"/>
      </w:pPr>
      <w:r>
        <w:rPr>
          <w:noProof/>
        </w:rPr>
        <w:drawing>
          <wp:anchor distT="0" distB="0" distL="0" distR="0" simplePos="0" relativeHeight="251716096"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Jonas, Alf WGCDR   </w:t>
      </w:r>
      <w:r>
        <w:rPr>
          <w:rFonts w:ascii="Segoe UI" w:eastAsia="Segoe UI" w:hAnsi="Segoe UI" w:cs="Segoe UI"/>
          <w:color w:val="A19F9D"/>
          <w:sz w:val="24"/>
          <w:szCs w:val="24"/>
        </w:rPr>
        <w:t>1:23:05</w:t>
      </w:r>
      <w:r>
        <w:rPr>
          <w:rFonts w:ascii="Segoe UI" w:eastAsia="Segoe UI" w:hAnsi="Segoe UI" w:cs="Segoe UI"/>
          <w:color w:val="232330"/>
          <w:sz w:val="24"/>
          <w:szCs w:val="24"/>
        </w:rPr>
        <w:br/>
        <w:t xml:space="preserve">Yeah, that's good. And that's exactly what CASA did. As you and I spoke last when we had that meeting, that CASA had the transition from the CAOs, CARs to the CASAs, </w:t>
      </w:r>
      <w:r>
        <w:rPr>
          <w:rFonts w:ascii="Segoe UI" w:eastAsia="Segoe UI" w:hAnsi="Segoe UI" w:cs="Segoe UI"/>
          <w:color w:val="232330"/>
          <w:sz w:val="24"/>
          <w:szCs w:val="24"/>
        </w:rPr>
        <w:t>and they had numerous iterations. So don't feel like you're alone. They had numerous iterations of that matrix.</w:t>
      </w:r>
    </w:p>
    <w:p w:rsidR="00C7453A" w:rsidRDefault="00241A20">
      <w:pPr>
        <w:spacing w:line="300" w:lineRule="auto"/>
      </w:pPr>
      <w:r>
        <w:rPr>
          <w:noProof/>
        </w:rPr>
        <w:drawing>
          <wp:anchor distT="0" distB="0" distL="0" distR="0" simplePos="0" relativeHeight="251717120"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1:23:23</w:t>
      </w:r>
      <w:r>
        <w:rPr>
          <w:rFonts w:ascii="Segoe UI" w:eastAsia="Segoe UI" w:hAnsi="Segoe UI" w:cs="Segoe UI"/>
          <w:color w:val="232330"/>
          <w:sz w:val="24"/>
          <w:szCs w:val="24"/>
        </w:rPr>
        <w:br/>
        <w:t>Yeah.</w:t>
      </w:r>
    </w:p>
    <w:p w:rsidR="00C7453A" w:rsidRDefault="00241A20">
      <w:pPr>
        <w:spacing w:line="300" w:lineRule="auto"/>
      </w:pPr>
      <w:r>
        <w:rPr>
          <w:noProof/>
        </w:rPr>
        <w:drawing>
          <wp:anchor distT="0" distB="0" distL="0" distR="0" simplePos="0" relativeHeight="251718144"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Jonas, Alf WGCDR   </w:t>
      </w:r>
      <w:r>
        <w:rPr>
          <w:rFonts w:ascii="Segoe UI" w:eastAsia="Segoe UI" w:hAnsi="Segoe UI" w:cs="Segoe UI"/>
          <w:color w:val="A19F9D"/>
          <w:sz w:val="24"/>
          <w:szCs w:val="24"/>
        </w:rPr>
        <w:t>1:23:25</w:t>
      </w:r>
      <w:r>
        <w:rPr>
          <w:rFonts w:ascii="Segoe UI" w:eastAsia="Segoe UI" w:hAnsi="Segoe UI" w:cs="Segoe UI"/>
          <w:color w:val="232330"/>
          <w:sz w:val="24"/>
          <w:szCs w:val="24"/>
        </w:rPr>
        <w:br/>
        <w:t>to cover those final moment changes and everything, but that's good, keep th</w:t>
      </w:r>
      <w:r>
        <w:rPr>
          <w:rFonts w:ascii="Segoe UI" w:eastAsia="Segoe UI" w:hAnsi="Segoe UI" w:cs="Segoe UI"/>
          <w:color w:val="232330"/>
          <w:sz w:val="24"/>
          <w:szCs w:val="24"/>
        </w:rPr>
        <w:t>em updated and I think keep everybody happy.</w:t>
      </w:r>
    </w:p>
    <w:p w:rsidR="00C7453A" w:rsidRDefault="00241A20">
      <w:pPr>
        <w:spacing w:line="300" w:lineRule="auto"/>
      </w:pPr>
      <w:r>
        <w:rPr>
          <w:noProof/>
        </w:rPr>
        <w:drawing>
          <wp:anchor distT="0" distB="0" distL="0" distR="0" simplePos="0" relativeHeight="251719168" behindDoc="0" locked="0" layoutInCell="1" allowOverlap="1">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Brown, Brian WGCDR 2   </w:t>
      </w:r>
      <w:r>
        <w:rPr>
          <w:rFonts w:ascii="Segoe UI" w:eastAsia="Segoe UI" w:hAnsi="Segoe UI" w:cs="Segoe UI"/>
          <w:color w:val="A19F9D"/>
          <w:sz w:val="24"/>
          <w:szCs w:val="24"/>
        </w:rPr>
        <w:t>1:23:32</w:t>
      </w:r>
      <w:r>
        <w:rPr>
          <w:rFonts w:ascii="Segoe UI" w:eastAsia="Segoe UI" w:hAnsi="Segoe UI" w:cs="Segoe UI"/>
          <w:color w:val="232330"/>
          <w:sz w:val="24"/>
          <w:szCs w:val="24"/>
        </w:rPr>
        <w:br/>
        <w:t>Thanks.</w:t>
      </w:r>
      <w:bookmarkStart w:id="0" w:name="_GoBack"/>
      <w:bookmarkEnd w:id="0"/>
    </w:p>
    <w:sectPr w:rsidR="00C7453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10754"/>
    <w:multiLevelType w:val="hybridMultilevel"/>
    <w:tmpl w:val="C7C42DBC"/>
    <w:lvl w:ilvl="0" w:tplc="F340924C">
      <w:start w:val="1"/>
      <w:numFmt w:val="bullet"/>
      <w:lvlText w:val="●"/>
      <w:lvlJc w:val="left"/>
      <w:pPr>
        <w:ind w:left="720" w:hanging="360"/>
      </w:pPr>
    </w:lvl>
    <w:lvl w:ilvl="1" w:tplc="0E460874">
      <w:start w:val="1"/>
      <w:numFmt w:val="bullet"/>
      <w:lvlText w:val="○"/>
      <w:lvlJc w:val="left"/>
      <w:pPr>
        <w:ind w:left="1440" w:hanging="360"/>
      </w:pPr>
    </w:lvl>
    <w:lvl w:ilvl="2" w:tplc="898A11C0">
      <w:start w:val="1"/>
      <w:numFmt w:val="bullet"/>
      <w:lvlText w:val="■"/>
      <w:lvlJc w:val="left"/>
      <w:pPr>
        <w:ind w:left="2160" w:hanging="360"/>
      </w:pPr>
    </w:lvl>
    <w:lvl w:ilvl="3" w:tplc="552285DC">
      <w:start w:val="1"/>
      <w:numFmt w:val="bullet"/>
      <w:lvlText w:val="●"/>
      <w:lvlJc w:val="left"/>
      <w:pPr>
        <w:ind w:left="2880" w:hanging="360"/>
      </w:pPr>
    </w:lvl>
    <w:lvl w:ilvl="4" w:tplc="B6D6D6EC">
      <w:start w:val="1"/>
      <w:numFmt w:val="bullet"/>
      <w:lvlText w:val="○"/>
      <w:lvlJc w:val="left"/>
      <w:pPr>
        <w:ind w:left="3600" w:hanging="360"/>
      </w:pPr>
    </w:lvl>
    <w:lvl w:ilvl="5" w:tplc="B636EC1A">
      <w:start w:val="1"/>
      <w:numFmt w:val="bullet"/>
      <w:lvlText w:val="■"/>
      <w:lvlJc w:val="left"/>
      <w:pPr>
        <w:ind w:left="4320" w:hanging="360"/>
      </w:pPr>
    </w:lvl>
    <w:lvl w:ilvl="6" w:tplc="5526EFBE">
      <w:start w:val="1"/>
      <w:numFmt w:val="bullet"/>
      <w:lvlText w:val="●"/>
      <w:lvlJc w:val="left"/>
      <w:pPr>
        <w:ind w:left="5040" w:hanging="360"/>
      </w:pPr>
    </w:lvl>
    <w:lvl w:ilvl="7" w:tplc="F81CF61A">
      <w:start w:val="1"/>
      <w:numFmt w:val="bullet"/>
      <w:lvlText w:val="●"/>
      <w:lvlJc w:val="left"/>
      <w:pPr>
        <w:ind w:left="5760" w:hanging="360"/>
      </w:pPr>
    </w:lvl>
    <w:lvl w:ilvl="8" w:tplc="CE6EE75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53A"/>
    <w:rsid w:val="00241A20"/>
    <w:rsid w:val="00C74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7A"/>
  <w15:docId w15:val="{79E5F5F2-DD1F-4D2E-98CD-0A059E61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7671</Words>
  <Characters>43725</Characters>
  <Application>Microsoft Office Word</Application>
  <DocSecurity>0</DocSecurity>
  <Lines>364</Lines>
  <Paragraphs>102</Paragraphs>
  <ScaleCrop>false</ScaleCrop>
  <Company>Defence</Company>
  <LinksUpToDate>false</LinksUpToDate>
  <CharactersWithSpaces>51294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Sephton, Gavin WOFF</cp:lastModifiedBy>
  <cp:revision>2</cp:revision>
  <dcterms:created xsi:type="dcterms:W3CDTF">2026-04-01T20:38:00Z</dcterms:created>
  <dcterms:modified xsi:type="dcterms:W3CDTF">2026-04-01T20:42:00Z</dcterms:modified>
</cp:coreProperties>
</file>